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62" w:rsidRPr="00B61362" w:rsidRDefault="00B61362" w:rsidP="00B613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B Titr"/>
          <w:color w:val="000000"/>
          <w:sz w:val="31"/>
          <w:szCs w:val="31"/>
          <w:rtl/>
        </w:rPr>
      </w:pPr>
      <w:bookmarkStart w:id="0" w:name="_GoBack"/>
      <w:r w:rsidRPr="00B61362">
        <w:rPr>
          <w:rFonts w:ascii="Tahoma" w:eastAsia="Times New Roman" w:hAnsi="Tahoma" w:cs="B Titr" w:hint="cs"/>
          <w:color w:val="000000"/>
          <w:sz w:val="31"/>
          <w:szCs w:val="31"/>
          <w:rtl/>
        </w:rPr>
        <w:t xml:space="preserve">قابل توجه </w:t>
      </w:r>
      <w:r>
        <w:rPr>
          <w:rFonts w:ascii="Tahoma" w:eastAsia="Times New Roman" w:hAnsi="Tahoma" w:cs="B Titr"/>
          <w:color w:val="000000"/>
          <w:sz w:val="31"/>
          <w:szCs w:val="31"/>
          <w:rtl/>
        </w:rPr>
        <w:t>اعضاي محترم هي</w:t>
      </w:r>
      <w:r>
        <w:rPr>
          <w:rFonts w:ascii="Tahoma" w:eastAsia="Times New Roman" w:hAnsi="Tahoma" w:cs="B Titr" w:hint="cs"/>
          <w:color w:val="000000"/>
          <w:sz w:val="31"/>
          <w:szCs w:val="31"/>
          <w:rtl/>
        </w:rPr>
        <w:t>ا</w:t>
      </w:r>
      <w:r w:rsidRPr="00B61362">
        <w:rPr>
          <w:rFonts w:ascii="Tahoma" w:eastAsia="Times New Roman" w:hAnsi="Tahoma" w:cs="B Titr"/>
          <w:color w:val="000000"/>
          <w:sz w:val="31"/>
          <w:szCs w:val="31"/>
          <w:rtl/>
        </w:rPr>
        <w:t xml:space="preserve">ت علمي و دانشجويان تحصيلات تكميلي </w:t>
      </w:r>
    </w:p>
    <w:bookmarkEnd w:id="0"/>
    <w:p w:rsidR="00B61362" w:rsidRPr="00B61362" w:rsidRDefault="00B61362" w:rsidP="00B613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rtl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1006601</wp:posOffset>
                </wp:positionH>
                <wp:positionV relativeFrom="paragraph">
                  <wp:posOffset>681878</wp:posOffset>
                </wp:positionV>
                <wp:extent cx="4340887" cy="582804"/>
                <wp:effectExtent l="0" t="0" r="21590" b="2730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0887" cy="58280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1362" w:rsidRPr="00B61362" w:rsidRDefault="00B61362" w:rsidP="00B61362">
                            <w:pPr>
                              <w:jc w:val="center"/>
                              <w:rPr>
                                <w:rFonts w:cs="B Titr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B61362">
                              <w:rPr>
                                <w:rFonts w:cs="B Titr" w:hint="cs"/>
                                <w:color w:val="595959" w:themeColor="text1" w:themeTint="A6"/>
                                <w:sz w:val="32"/>
                                <w:szCs w:val="32"/>
                                <w:rtl/>
                              </w:rPr>
                              <w:t>کارگاه دو روزه تجزیه و تحلیل آماری داده های پژوهشی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left:0;text-align:left;margin-left:79.25pt;margin-top:53.7pt;width:341.8pt;height:4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" fillcolor="#f2f2f2 [3052]" strokecolor="#1f4d78 [1604]" strokeweight="1pt">
                <v:stroke joinstyle="miter"/>
                <v:textbox>
                  <w:txbxContent>
                    <w:p w:rsidR="00B61362" w:rsidRPr="00B61362" w:rsidRDefault="00B61362" w:rsidP="00B61362">
                      <w:pPr>
                        <w:jc w:val="center"/>
                        <w:rPr>
                          <w:rFonts w:cs="B Titr"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B61362">
                        <w:rPr>
                          <w:rFonts w:cs="B Titr" w:hint="cs"/>
                          <w:color w:val="595959" w:themeColor="text1" w:themeTint="A6"/>
                          <w:sz w:val="32"/>
                          <w:szCs w:val="32"/>
                          <w:rtl/>
                        </w:rPr>
                        <w:t>کارگاه دو روزه تجزیه و تحلیل آماری داده های پژوهشی</w:t>
                      </w:r>
                    </w:p>
                  </w:txbxContent>
                </v:textbox>
              </v:roundrect>
            </w:pict>
          </mc:Fallback>
        </mc:AlternateContent>
      </w:r>
      <w:r w:rsidRPr="00B61362">
        <w:rPr>
          <w:rFonts w:ascii="Tahoma" w:eastAsia="Times New Roman" w:hAnsi="Tahoma" w:cs="Tahoma"/>
          <w:color w:val="000000"/>
          <w:sz w:val="21"/>
          <w:szCs w:val="21"/>
          <w:rtl/>
        </w:rPr>
        <w:t>معاونت تحقیقات و فناوری دانشگاه در تاریخ</w:t>
      </w:r>
      <w:r w:rsidRPr="00B61362">
        <w:rPr>
          <w:rFonts w:ascii="Tahoma" w:eastAsia="Times New Roman" w:hAnsi="Tahoma" w:cs="Tahoma"/>
          <w:color w:val="000000"/>
          <w:sz w:val="21"/>
          <w:szCs w:val="21"/>
          <w:rtl/>
        </w:rPr>
        <w:softHyphen/>
        <w:t>های 18 و 19  آبان ماه سال جاری اقدام به برگزاری کارگاه دو روزه تجزيه و تحليل داه هاي پژوهشي جهت اعضاي محترم هيآت علمي و دانشجويان تحصيلات تكميلي درسالن همايش ستاد قديم دانشگاه نموده است.علاقمندان به شرکت در کارگاه می</w:t>
      </w:r>
      <w:r w:rsidRPr="00B61362">
        <w:rPr>
          <w:rFonts w:ascii="Tahoma" w:eastAsia="Times New Roman" w:hAnsi="Tahoma" w:cs="Tahoma"/>
          <w:color w:val="000000"/>
          <w:sz w:val="21"/>
          <w:szCs w:val="21"/>
          <w:rtl/>
        </w:rPr>
        <w:softHyphen/>
        <w:t>توانند حداكثر تا 30 مهر ماه به معاونت</w:t>
      </w:r>
      <w:r w:rsidRPr="00B61362">
        <w:rPr>
          <w:rFonts w:ascii="Tahoma" w:eastAsia="Times New Roman" w:hAnsi="Tahoma" w:cs="Tahoma"/>
          <w:color w:val="000000"/>
          <w:sz w:val="21"/>
          <w:szCs w:val="21"/>
          <w:rtl/>
        </w:rPr>
        <w:softHyphen/>
        <w:t>هاي پژوهشي دانشكده</w:t>
      </w:r>
      <w:r w:rsidRPr="00B61362">
        <w:rPr>
          <w:rFonts w:ascii="Tahoma" w:eastAsia="Times New Roman" w:hAnsi="Tahoma" w:cs="Tahoma"/>
          <w:color w:val="000000"/>
          <w:sz w:val="21"/>
          <w:szCs w:val="21"/>
          <w:rtl/>
        </w:rPr>
        <w:softHyphen/>
        <w:t>ها و بيمارستان</w:t>
      </w:r>
      <w:r w:rsidRPr="00B61362">
        <w:rPr>
          <w:rFonts w:ascii="Tahoma" w:eastAsia="Times New Roman" w:hAnsi="Tahoma" w:cs="Tahoma"/>
          <w:color w:val="000000"/>
          <w:sz w:val="21"/>
          <w:szCs w:val="21"/>
          <w:rtl/>
        </w:rPr>
        <w:softHyphen/>
        <w:t>هامراجعه و ثبت نام نمايند.</w:t>
      </w:r>
    </w:p>
    <w:p w:rsidR="00B61362" w:rsidRDefault="00B61362" w:rsidP="00B613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rtl/>
        </w:rPr>
      </w:pPr>
    </w:p>
    <w:p w:rsidR="00B61362" w:rsidRPr="00B61362" w:rsidRDefault="00B61362" w:rsidP="00B613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5"/>
          <w:szCs w:val="5"/>
          <w:rtl/>
        </w:rPr>
      </w:pPr>
    </w:p>
    <w:p w:rsidR="00B61362" w:rsidRDefault="00B61362" w:rsidP="00B613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B61362">
        <w:rPr>
          <w:rFonts w:ascii="Tahoma" w:eastAsia="Times New Roman" w:hAnsi="Tahoma" w:cs="Tahoma"/>
          <w:color w:val="000000"/>
          <w:sz w:val="21"/>
          <w:szCs w:val="21"/>
          <w:rtl/>
        </w:rPr>
        <w:t>معاونت تحقيقات و فناوري دانشگاه با همكاري مركز تحقيقات عوامل اجتماعي موثر بر سلامت</w:t>
      </w:r>
    </w:p>
    <w:p w:rsidR="00B61362" w:rsidRPr="00B61362" w:rsidRDefault="00B61362" w:rsidP="00B613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  <w:r w:rsidRPr="00B61362">
        <w:rPr>
          <w:rFonts w:ascii="Tahoma" w:eastAsia="Times New Roman" w:hAnsi="Tahoma" w:cs="Tahoma" w:hint="cs"/>
          <w:b/>
          <w:bCs/>
          <w:color w:val="000000"/>
          <w:sz w:val="29"/>
          <w:szCs w:val="29"/>
          <w:rtl/>
        </w:rPr>
        <w:t>زمان</w:t>
      </w:r>
      <w:r>
        <w:rPr>
          <w:rFonts w:ascii="Tahoma" w:eastAsia="Times New Roman" w:hAnsi="Tahoma" w:cs="Tahoma" w:hint="cs"/>
          <w:b/>
          <w:bCs/>
          <w:color w:val="000000"/>
          <w:sz w:val="29"/>
          <w:szCs w:val="29"/>
          <w:rtl/>
        </w:rPr>
        <w:t>:</w:t>
      </w:r>
      <w:r w:rsidRPr="00B61362">
        <w:rPr>
          <w:rFonts w:ascii="Tahoma" w:eastAsia="Times New Roman" w:hAnsi="Tahoma" w:cs="Tahoma" w:hint="cs"/>
          <w:b/>
          <w:bCs/>
          <w:color w:val="000000"/>
          <w:sz w:val="29"/>
          <w:szCs w:val="29"/>
          <w:rtl/>
        </w:rPr>
        <w:t xml:space="preserve"> </w:t>
      </w:r>
      <w:r w:rsidRPr="00B61362">
        <w:rPr>
          <w:rFonts w:ascii="Tahoma" w:eastAsia="Times New Roman" w:hAnsi="Tahoma" w:cs="Tahoma"/>
          <w:b/>
          <w:bCs/>
          <w:color w:val="000000"/>
          <w:sz w:val="29"/>
          <w:szCs w:val="29"/>
          <w:rtl/>
        </w:rPr>
        <w:t>18 و 19 آبان ماه 95</w:t>
      </w:r>
    </w:p>
    <w:p w:rsidR="00B61362" w:rsidRPr="00B61362" w:rsidRDefault="00B61362" w:rsidP="00B613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sz w:val="29"/>
          <w:szCs w:val="29"/>
          <w:rtl/>
        </w:rPr>
      </w:pPr>
      <w:r w:rsidRPr="00B61362">
        <w:rPr>
          <w:rFonts w:ascii="Tahoma" w:eastAsia="Times New Roman" w:hAnsi="Tahoma" w:cs="Tahoma" w:hint="cs"/>
          <w:b/>
          <w:bCs/>
          <w:color w:val="000000"/>
          <w:sz w:val="29"/>
          <w:szCs w:val="29"/>
          <w:rtl/>
        </w:rPr>
        <w:t>مکان :</w:t>
      </w:r>
      <w:r w:rsidRPr="00B61362">
        <w:rPr>
          <w:rFonts w:ascii="Tahoma" w:eastAsia="Times New Roman" w:hAnsi="Tahoma" w:cs="Tahoma"/>
          <w:b/>
          <w:bCs/>
          <w:color w:val="000000"/>
          <w:sz w:val="29"/>
          <w:szCs w:val="29"/>
          <w:rtl/>
        </w:rPr>
        <w:t>سالن همايش ستاد قديم</w:t>
      </w:r>
    </w:p>
    <w:tbl>
      <w:tblPr>
        <w:bidiVisual/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1560"/>
        <w:gridCol w:w="1695"/>
      </w:tblGrid>
      <w:tr w:rsidR="00B61362" w:rsidRPr="00B61362" w:rsidTr="00B61362">
        <w:trPr>
          <w:tblCellSpacing w:w="0" w:type="dxa"/>
          <w:jc w:val="center"/>
        </w:trPr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Sina"/>
                <w:color w:val="000000"/>
                <w:sz w:val="21"/>
                <w:szCs w:val="21"/>
                <w:rtl/>
              </w:rPr>
            </w:pPr>
            <w:r w:rsidRPr="00B61362">
              <w:rPr>
                <w:rFonts w:ascii="Tahoma" w:eastAsia="Times New Roman" w:hAnsi="Tahoma" w:cs="Sina" w:hint="cs"/>
                <w:color w:val="000000"/>
                <w:sz w:val="33"/>
                <w:szCs w:val="33"/>
                <w:rtl/>
              </w:rPr>
              <w:t xml:space="preserve">برنامه روز اول      </w:t>
            </w:r>
            <w:r w:rsidRPr="00B61362">
              <w:rPr>
                <w:rFonts w:ascii="Tahoma" w:eastAsia="Times New Roman" w:hAnsi="Tahoma" w:cs="Sina"/>
                <w:color w:val="000000"/>
                <w:sz w:val="33"/>
                <w:szCs w:val="33"/>
                <w:rtl/>
              </w:rPr>
              <w:t>18/8/95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موضوع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زمان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مدرس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تلاوت چند از قران مجید+ خیر مقدم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8:15-8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-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ضریب همبستگی پیرسون(همبستگی بین دو متغیر کمی)+کارعملی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9-8:15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مجيد ميرمحمدخاني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ضریب همبستگی اسپیرمن(همبستگی بین دو متغیر رتبه ای)+کارعملی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9:45-9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مجيد ميرمحمدخاني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استراحت و پذيرايي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-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آزمون کای اسکوئر ( ارتباط بین صفات کیفی)+کار عملی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11-10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مجيد ميرمحمدخاني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آزمون همگنی کای اسکوئر +کار عملی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11:30-11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مجيد ميرمحمدخاني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آزمون دقیق فیشر+کار عملی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12:15-11:30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مجيد ميرمحمدخاني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نماز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-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آشنايي با مفهوم رگرسيون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13:45-13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مجيد ميرمحمدخاني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کار عملی+رفع اشکال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15-13:45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مجيد ميرمحمدخاني</w:t>
            </w:r>
          </w:p>
        </w:tc>
      </w:tr>
    </w:tbl>
    <w:p w:rsidR="00B61362" w:rsidRPr="00B61362" w:rsidRDefault="00B61362" w:rsidP="00B61362">
      <w:pPr>
        <w:shd w:val="clear" w:color="auto" w:fill="FFFFFF"/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B61362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tbl>
      <w:tblPr>
        <w:bidiVisual/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1740"/>
        <w:gridCol w:w="1695"/>
      </w:tblGrid>
      <w:tr w:rsidR="00B61362" w:rsidRPr="00B61362" w:rsidTr="00B61362">
        <w:trPr>
          <w:trHeight w:val="586"/>
          <w:tblCellSpacing w:w="0" w:type="dxa"/>
          <w:jc w:val="center"/>
        </w:trPr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Sina" w:hint="cs"/>
                <w:color w:val="000000"/>
                <w:sz w:val="33"/>
                <w:szCs w:val="33"/>
                <w:rtl/>
              </w:rPr>
              <w:t xml:space="preserve">برنامه </w:t>
            </w:r>
            <w:r w:rsidRPr="00B61362">
              <w:rPr>
                <w:rFonts w:ascii="Tahoma" w:eastAsia="Times New Roman" w:hAnsi="Tahoma" w:cs="Sina"/>
                <w:color w:val="000000"/>
                <w:sz w:val="33"/>
                <w:szCs w:val="33"/>
                <w:rtl/>
              </w:rPr>
              <w:t>روز دوم 19/8/95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موضوع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زمان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مدرس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تلاوت چند از قران مجید+ خیر مقدم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8:15-8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-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مفاهيم آزمون فرضيه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8:45-8:15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راهب قرباني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توزيع نرمال و آزمون مربوطه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9:30-8:45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راهب قرباني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آزمون</w:t>
            </w: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t </w:t>
            </w: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 مقایسه میانگین دو گروه مستقل( به همراه آزمون مقایسه واریانس دو جامعه )+کار عملی با نرم افزار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10:40-9:30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راهب قرباني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استراحت و پذيرايي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-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آزمون من ویتنی +کار عملی با نرم افزار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11:45-11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ندا گيلاني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آزمون</w:t>
            </w: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t</w:t>
            </w: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زوجی مقایسه میانگین دو گروه وابسته +کار عملی با نرم افزار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12-11:45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ندا گيلاني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نماز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-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آزمون ویلکاسون  + کار عملی با نرم افزار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13:45-13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ندا گيلاني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آناليز واريانس يك طرفه و تست هاي تعقيبي + كار عملي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14:20-13:45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ندا گيلاني</w:t>
            </w:r>
          </w:p>
        </w:tc>
      </w:tr>
      <w:tr w:rsidR="00B61362" w:rsidRPr="00B61362" w:rsidTr="00B61362">
        <w:trPr>
          <w:tblCellSpacing w:w="0" w:type="dxa"/>
          <w:jc w:val="center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کار عملی +  رفع اشکال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15-14:20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362" w:rsidRPr="00B61362" w:rsidRDefault="00B61362" w:rsidP="00B6136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rtl/>
              </w:rPr>
            </w:pPr>
            <w:r w:rsidRPr="00B61362">
              <w:rPr>
                <w:rFonts w:ascii="Tahoma" w:eastAsia="Times New Roman" w:hAnsi="Tahoma" w:cs="Tahoma"/>
                <w:color w:val="000000"/>
                <w:sz w:val="21"/>
                <w:szCs w:val="21"/>
                <w:rtl/>
              </w:rPr>
              <w:t>دكتر ندا گيلاني-دكتر راهب قرباني</w:t>
            </w:r>
          </w:p>
        </w:tc>
      </w:tr>
    </w:tbl>
    <w:p w:rsidR="00B61362" w:rsidRPr="00B61362" w:rsidRDefault="00B61362" w:rsidP="00B61362">
      <w:pPr>
        <w:shd w:val="clear" w:color="auto" w:fill="FFFFFF"/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6"/>
          <w:szCs w:val="16"/>
          <w:rtl/>
        </w:rPr>
      </w:pPr>
      <w:r w:rsidRPr="00B61362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CE3382" w:rsidRDefault="00CE3382">
      <w:pPr>
        <w:rPr>
          <w:rFonts w:hint="cs"/>
        </w:rPr>
      </w:pPr>
    </w:p>
    <w:sectPr w:rsidR="00CE3382" w:rsidSect="00B61362">
      <w:pgSz w:w="11906" w:h="16838"/>
      <w:pgMar w:top="568" w:right="707" w:bottom="284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ina">
    <w:panose1 w:val="00000700000000000000"/>
    <w:charset w:val="B2"/>
    <w:family w:val="auto"/>
    <w:pitch w:val="variable"/>
    <w:sig w:usb0="00002007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62"/>
    <w:rsid w:val="00864739"/>
    <w:rsid w:val="00B61362"/>
    <w:rsid w:val="00CE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9F8834-8AEF-4B82-8D5A-C910BAC0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136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61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</dc:creator>
  <cp:keywords/>
  <dc:description/>
  <cp:lastModifiedBy>libe</cp:lastModifiedBy>
  <cp:revision>1</cp:revision>
  <dcterms:created xsi:type="dcterms:W3CDTF">2016-10-01T05:42:00Z</dcterms:created>
  <dcterms:modified xsi:type="dcterms:W3CDTF">2016-10-01T05:51:00Z</dcterms:modified>
</cp:coreProperties>
</file>