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B5AA" w14:textId="3A99CF74" w:rsidR="00F21F89" w:rsidRDefault="002F3851" w:rsidP="000E6183">
      <w:pPr>
        <w:bidi/>
        <w:jc w:val="both"/>
        <w:rPr>
          <w:b/>
          <w:bCs/>
          <w:rtl/>
        </w:rPr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</w:p>
    <w:p w14:paraId="5BFDA553" w14:textId="71EEA1E0" w:rsidR="009C565B" w:rsidRDefault="009C565B" w:rsidP="000E6183">
      <w:pPr>
        <w:bidi/>
        <w:jc w:val="both"/>
        <w:rPr>
          <w:rtl/>
        </w:rPr>
      </w:pPr>
      <w:r w:rsidRPr="009C565B">
        <w:rPr>
          <w:rtl/>
        </w:rPr>
        <w:t>بررس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مواجهه سالمندان مبتلا به ب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مار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ها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مزمن ساکن در شهر سمنان با هز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نه</w:t>
      </w:r>
      <w:r w:rsidRPr="009C565B">
        <w:rPr>
          <w:rtl/>
        </w:rPr>
        <w:t xml:space="preserve"> ها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کمرشکن بهداشت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در سال 1401</w:t>
      </w:r>
    </w:p>
    <w:p w14:paraId="768746D1" w14:textId="42E811BF" w:rsidR="002F3851" w:rsidRDefault="002F3851" w:rsidP="000E6183">
      <w:pPr>
        <w:bidi/>
        <w:jc w:val="both"/>
        <w:rPr>
          <w:b/>
          <w:bCs/>
          <w:rtl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</w:p>
    <w:p w14:paraId="7D39F2D3" w14:textId="74147597" w:rsidR="009C565B" w:rsidRDefault="009C565B" w:rsidP="000E6183">
      <w:pPr>
        <w:bidi/>
        <w:jc w:val="both"/>
        <w:rPr>
          <w:rtl/>
          <w:lang w:bidi="fa-IR"/>
        </w:rPr>
      </w:pPr>
      <w:r w:rsidRPr="009C565B">
        <w:rPr>
          <w:rtl/>
          <w:lang w:bidi="fa-IR"/>
        </w:rPr>
        <w:t>08/10/1404</w:t>
      </w:r>
    </w:p>
    <w:p w14:paraId="3EB4AD3F" w14:textId="515D23F9" w:rsidR="002F3851" w:rsidRPr="0066027C" w:rsidRDefault="002F3851" w:rsidP="000E6183">
      <w:pPr>
        <w:bidi/>
        <w:jc w:val="both"/>
        <w:rPr>
          <w:b/>
          <w:bCs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1A905674" w14:textId="77777777" w:rsidR="009C565B" w:rsidRDefault="009C565B" w:rsidP="000E6183">
      <w:pPr>
        <w:bidi/>
        <w:jc w:val="both"/>
        <w:rPr>
          <w:rtl/>
        </w:rPr>
      </w:pPr>
      <w:r>
        <w:rPr>
          <w:rtl/>
        </w:rPr>
        <w:t>دکتر 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- مرکز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عوامل اجتماع</w:t>
      </w:r>
      <w:r>
        <w:rPr>
          <w:rFonts w:hint="cs"/>
          <w:rtl/>
        </w:rPr>
        <w:t>ی</w:t>
      </w:r>
      <w:r>
        <w:rPr>
          <w:rtl/>
        </w:rPr>
        <w:t xml:space="preserve"> موثر بر سلامت، دانشگاه علوم پزشک</w:t>
      </w:r>
      <w:r>
        <w:rPr>
          <w:rFonts w:hint="cs"/>
          <w:rtl/>
        </w:rPr>
        <w:t>ی</w:t>
      </w:r>
      <w:r>
        <w:rPr>
          <w:rtl/>
        </w:rPr>
        <w:t xml:space="preserve"> سمنان</w:t>
      </w:r>
    </w:p>
    <w:p w14:paraId="2E516440" w14:textId="77777777" w:rsidR="009C565B" w:rsidRDefault="009C565B" w:rsidP="000E6183">
      <w:pPr>
        <w:bidi/>
        <w:jc w:val="both"/>
        <w:rPr>
          <w:rtl/>
        </w:rPr>
      </w:pPr>
      <w:r>
        <w:rPr>
          <w:rFonts w:hint="eastAsia"/>
          <w:rtl/>
        </w:rPr>
        <w:t>همکار</w:t>
      </w:r>
      <w:r>
        <w:rPr>
          <w:rtl/>
        </w:rPr>
        <w:t xml:space="preserve"> : کوستاو دلال </w:t>
      </w:r>
      <w:r>
        <w:rPr>
          <w:rFonts w:ascii="Times New Roman" w:hAnsi="Times New Roman" w:cs="Times New Roman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سلامت،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پزشکی</w:t>
      </w:r>
      <w:r>
        <w:rPr>
          <w:rtl/>
        </w:rPr>
        <w:t xml:space="preserve"> سمنان</w:t>
      </w:r>
    </w:p>
    <w:p w14:paraId="037FC95D" w14:textId="77777777" w:rsidR="009C565B" w:rsidRDefault="009C565B" w:rsidP="000E6183">
      <w:pPr>
        <w:bidi/>
        <w:jc w:val="both"/>
        <w:rPr>
          <w:rtl/>
        </w:rPr>
      </w:pPr>
      <w:r>
        <w:rPr>
          <w:rFonts w:hint="eastAsia"/>
          <w:rtl/>
        </w:rPr>
        <w:t>همکار</w:t>
      </w:r>
      <w:r>
        <w:rPr>
          <w:rtl/>
        </w:rPr>
        <w:t xml:space="preserve"> :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- دانشگاه علوم پزشک</w:t>
      </w:r>
      <w:r>
        <w:rPr>
          <w:rFonts w:hint="cs"/>
          <w:rtl/>
        </w:rPr>
        <w:t>ی</w:t>
      </w:r>
      <w:r>
        <w:rPr>
          <w:rtl/>
        </w:rPr>
        <w:t xml:space="preserve"> سمنان</w:t>
      </w:r>
    </w:p>
    <w:p w14:paraId="585CADA8" w14:textId="77777777" w:rsidR="009C565B" w:rsidRDefault="009C565B" w:rsidP="000E6183">
      <w:pPr>
        <w:bidi/>
        <w:jc w:val="both"/>
        <w:rPr>
          <w:rtl/>
        </w:rPr>
      </w:pPr>
      <w:r>
        <w:rPr>
          <w:rFonts w:hint="eastAsia"/>
          <w:rtl/>
        </w:rPr>
        <w:t>همکار</w:t>
      </w:r>
      <w:r>
        <w:rPr>
          <w:rtl/>
        </w:rPr>
        <w:t xml:space="preserve"> : جعفر جندق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ascii="Times New Roman" w:hAnsi="Times New Roman" w:cs="Times New Roman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پزشکی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دانشگاه علوم پزشک</w:t>
      </w:r>
      <w:r>
        <w:rPr>
          <w:rFonts w:hint="cs"/>
          <w:rtl/>
        </w:rPr>
        <w:t>ی</w:t>
      </w:r>
      <w:r>
        <w:rPr>
          <w:rtl/>
        </w:rPr>
        <w:t xml:space="preserve"> سمنان</w:t>
      </w:r>
    </w:p>
    <w:p w14:paraId="767EDAB2" w14:textId="77777777" w:rsidR="009C565B" w:rsidRDefault="009C565B" w:rsidP="000E6183">
      <w:pPr>
        <w:bidi/>
        <w:jc w:val="both"/>
        <w:rPr>
          <w:rtl/>
        </w:rPr>
      </w:pPr>
      <w:r>
        <w:rPr>
          <w:rFonts w:hint="eastAsia"/>
          <w:rtl/>
        </w:rPr>
        <w:t>همکار</w:t>
      </w:r>
      <w:r>
        <w:rPr>
          <w:rtl/>
        </w:rPr>
        <w:t xml:space="preserve"> : 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دانا</w:t>
      </w:r>
      <w:r>
        <w:rPr>
          <w:rFonts w:hint="cs"/>
          <w:rtl/>
        </w:rPr>
        <w:t>یی</w:t>
      </w:r>
      <w:r>
        <w:rPr>
          <w:rtl/>
        </w:rPr>
        <w:t xml:space="preserve"> - دکتر</w:t>
      </w:r>
      <w:r>
        <w:rPr>
          <w:rFonts w:hint="cs"/>
          <w:rtl/>
        </w:rPr>
        <w:t>ی</w:t>
      </w:r>
      <w:r>
        <w:rPr>
          <w:rtl/>
        </w:rPr>
        <w:t xml:space="preserve"> فوق تخصص</w:t>
      </w:r>
      <w:r>
        <w:rPr>
          <w:rFonts w:hint="cs"/>
          <w:rtl/>
        </w:rPr>
        <w:t>ی</w:t>
      </w:r>
      <w:r>
        <w:rPr>
          <w:rtl/>
        </w:rPr>
        <w:t xml:space="preserve"> پزشک</w:t>
      </w:r>
      <w:r>
        <w:rPr>
          <w:rFonts w:hint="cs"/>
          <w:rtl/>
        </w:rPr>
        <w:t>ی</w:t>
      </w:r>
      <w:r>
        <w:rPr>
          <w:rtl/>
        </w:rPr>
        <w:t xml:space="preserve"> نوزادان، ه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دانشگاه علوم پزشک</w:t>
      </w:r>
      <w:r>
        <w:rPr>
          <w:rFonts w:hint="cs"/>
          <w:rtl/>
        </w:rPr>
        <w:t>ی</w:t>
      </w:r>
      <w:r>
        <w:rPr>
          <w:rtl/>
        </w:rPr>
        <w:t xml:space="preserve"> سمنان</w:t>
      </w:r>
    </w:p>
    <w:p w14:paraId="7B98E89B" w14:textId="77777777" w:rsidR="009C565B" w:rsidRDefault="009C565B" w:rsidP="000E6183">
      <w:pPr>
        <w:bidi/>
        <w:jc w:val="both"/>
        <w:rPr>
          <w:rtl/>
        </w:rPr>
      </w:pPr>
      <w:r>
        <w:rPr>
          <w:rFonts w:hint="eastAsia"/>
          <w:rtl/>
        </w:rPr>
        <w:t>همکار</w:t>
      </w:r>
      <w:r>
        <w:rPr>
          <w:rtl/>
        </w:rPr>
        <w:t xml:space="preserve"> 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کسا</w:t>
      </w:r>
      <w:r>
        <w:rPr>
          <w:rFonts w:hint="cs"/>
          <w:rtl/>
        </w:rPr>
        <w:t>یی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ascii="Times New Roman" w:hAnsi="Times New Roman" w:cs="Times New Roman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دکتری</w:t>
      </w:r>
      <w:r>
        <w:rPr>
          <w:rtl/>
        </w:rPr>
        <w:t xml:space="preserve"> تخصص</w:t>
      </w:r>
      <w:r>
        <w:rPr>
          <w:rFonts w:hint="cs"/>
          <w:rtl/>
        </w:rPr>
        <w:t>ی</w:t>
      </w:r>
      <w:r>
        <w:rPr>
          <w:rtl/>
        </w:rPr>
        <w:t xml:space="preserve"> پزشک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و طب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دانشگاه علوم پزشک</w:t>
      </w:r>
      <w:r>
        <w:rPr>
          <w:rFonts w:hint="cs"/>
          <w:rtl/>
        </w:rPr>
        <w:t>ی</w:t>
      </w:r>
      <w:r>
        <w:rPr>
          <w:rtl/>
        </w:rPr>
        <w:t xml:space="preserve"> سمنان</w:t>
      </w:r>
    </w:p>
    <w:p w14:paraId="40C77670" w14:textId="34206B95" w:rsidR="009C565B" w:rsidRDefault="009C565B" w:rsidP="000E6183">
      <w:pPr>
        <w:bidi/>
        <w:jc w:val="both"/>
        <w:rPr>
          <w:rtl/>
        </w:rPr>
      </w:pPr>
      <w:r>
        <w:rPr>
          <w:rFonts w:hint="eastAsia"/>
          <w:rtl/>
        </w:rPr>
        <w:t>دانشجو</w:t>
      </w:r>
      <w:r>
        <w:rPr>
          <w:rtl/>
        </w:rPr>
        <w:t xml:space="preserve"> 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مسعود مشکات - پزشک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دانشگاه علوم پزشک</w:t>
      </w:r>
      <w:r>
        <w:rPr>
          <w:rFonts w:hint="cs"/>
          <w:rtl/>
        </w:rPr>
        <w:t>ی</w:t>
      </w:r>
      <w:r>
        <w:rPr>
          <w:rtl/>
        </w:rPr>
        <w:t xml:space="preserve"> سمنان</w:t>
      </w:r>
    </w:p>
    <w:p w14:paraId="72F5008F" w14:textId="19648823" w:rsidR="002F3851" w:rsidRDefault="002F3851" w:rsidP="000E6183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04920E42" w14:textId="2DA0D165" w:rsidR="009C565B" w:rsidRDefault="009C565B" w:rsidP="000E6183">
      <w:pPr>
        <w:bidi/>
        <w:jc w:val="both"/>
        <w:rPr>
          <w:rtl/>
        </w:rPr>
      </w:pPr>
      <w:r w:rsidRPr="009C565B">
        <w:rPr>
          <w:rtl/>
        </w:rPr>
        <w:t>م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زان</w:t>
      </w:r>
      <w:r w:rsidRPr="009C565B">
        <w:rPr>
          <w:rtl/>
        </w:rPr>
        <w:t xml:space="preserve"> وقوع هز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نه</w:t>
      </w:r>
      <w:r w:rsidRPr="009C565B">
        <w:rPr>
          <w:rtl/>
        </w:rPr>
        <w:t xml:space="preserve"> ها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کمرشکن سلامت در سالمندان مبتلا به ب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مار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ها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مزمن عمده 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عن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د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ابت</w:t>
      </w:r>
      <w:r w:rsidRPr="009C565B">
        <w:rPr>
          <w:rtl/>
        </w:rPr>
        <w:t xml:space="preserve"> و فشار خون بالا در وضع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ت</w:t>
      </w:r>
      <w:r w:rsidRPr="009C565B">
        <w:rPr>
          <w:rtl/>
        </w:rPr>
        <w:t xml:space="preserve"> نسبتاً قابل قبول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به سر م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برد.</w:t>
      </w:r>
    </w:p>
    <w:p w14:paraId="5DADDD3C" w14:textId="1C83BA62" w:rsidR="000D10D5" w:rsidRDefault="000D10D5" w:rsidP="000E6183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02D7B8AC" w14:textId="476AF048" w:rsidR="00F95520" w:rsidRPr="000D10D5" w:rsidRDefault="009C565B" w:rsidP="000E6183">
      <w:pPr>
        <w:bidi/>
        <w:jc w:val="both"/>
        <w:rPr>
          <w:rtl/>
        </w:rPr>
      </w:pPr>
      <w:r w:rsidRPr="009C565B">
        <w:rPr>
          <w:rtl/>
        </w:rPr>
        <w:t>نتا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ج</w:t>
      </w:r>
      <w:r w:rsidRPr="009C565B">
        <w:rPr>
          <w:rtl/>
        </w:rPr>
        <w:t xml:space="preserve"> به دست آمده از ا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ن</w:t>
      </w:r>
      <w:r w:rsidRPr="009C565B">
        <w:rPr>
          <w:rtl/>
        </w:rPr>
        <w:t xml:space="preserve"> مطالعه نشان داد که م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زان</w:t>
      </w:r>
      <w:r w:rsidRPr="009C565B">
        <w:rPr>
          <w:rtl/>
        </w:rPr>
        <w:t xml:space="preserve"> وقوع هز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نه</w:t>
      </w:r>
      <w:r w:rsidRPr="009C565B">
        <w:rPr>
          <w:rtl/>
        </w:rPr>
        <w:t xml:space="preserve"> ها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کمرشکن سلامت در سالمندان مبتلا به ب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مار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ها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مزمن عمده 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عن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د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ابت</w:t>
      </w:r>
      <w:r w:rsidRPr="009C565B">
        <w:rPr>
          <w:rtl/>
        </w:rPr>
        <w:t xml:space="preserve"> و فشار خون بالا نسبت به سا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ر</w:t>
      </w:r>
      <w:r w:rsidRPr="009C565B">
        <w:rPr>
          <w:rtl/>
        </w:rPr>
        <w:t xml:space="preserve"> مطالعات و عرصه ها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مختلف بررس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شده در وضع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ت</w:t>
      </w:r>
      <w:r w:rsidRPr="009C565B">
        <w:rPr>
          <w:rtl/>
        </w:rPr>
        <w:t xml:space="preserve"> نسبتاً قابل قبول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به سر م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برد ل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کن</w:t>
      </w:r>
      <w:r w:rsidRPr="009C565B">
        <w:rPr>
          <w:rtl/>
        </w:rPr>
        <w:t xml:space="preserve"> انجام اقدامات مد</w:t>
      </w:r>
      <w:r w:rsidRPr="009C565B">
        <w:rPr>
          <w:rFonts w:hint="eastAsia"/>
          <w:rtl/>
        </w:rPr>
        <w:t>اخله</w:t>
      </w:r>
      <w:r w:rsidRPr="009C565B">
        <w:rPr>
          <w:rtl/>
        </w:rPr>
        <w:t xml:space="preserve"> ا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و ارتقا</w:t>
      </w:r>
      <w:r w:rsidRPr="009C565B">
        <w:rPr>
          <w:rFonts w:hint="cs"/>
          <w:rtl/>
        </w:rPr>
        <w:t>یی</w:t>
      </w:r>
      <w:r w:rsidRPr="009C565B">
        <w:rPr>
          <w:rtl/>
        </w:rPr>
        <w:t xml:space="preserve"> جهت بهتر شدن وضع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ت</w:t>
      </w:r>
      <w:r w:rsidRPr="009C565B">
        <w:rPr>
          <w:rtl/>
        </w:rPr>
        <w:t xml:space="preserve"> ضرور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به نظر م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رسد.</w:t>
      </w:r>
    </w:p>
    <w:p w14:paraId="3C2367C8" w14:textId="1F3CAC47" w:rsidR="002F3851" w:rsidRDefault="002F3851" w:rsidP="000E6183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0AB66B89" w14:textId="04A7834C" w:rsidR="002F3851" w:rsidRDefault="002F3851" w:rsidP="000E6183">
      <w:pPr>
        <w:pStyle w:val="ListParagraph"/>
        <w:numPr>
          <w:ilvl w:val="0"/>
          <w:numId w:val="5"/>
        </w:numPr>
        <w:bidi/>
        <w:jc w:val="both"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اهمیت موضوع(</w:t>
      </w:r>
      <w:r w:rsidR="00F95520">
        <w:rPr>
          <w:rFonts w:cs="B Nazanin" w:hint="cs"/>
          <w:kern w:val="0"/>
          <w:sz w:val="24"/>
          <w:rtl/>
          <w14:ligatures w14:val="none"/>
        </w:rPr>
        <w:t>50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کلمه)،</w:t>
      </w:r>
    </w:p>
    <w:p w14:paraId="002DE633" w14:textId="16C539C2" w:rsidR="009C565B" w:rsidRPr="009C565B" w:rsidRDefault="009C565B" w:rsidP="000E6183">
      <w:pPr>
        <w:bidi/>
        <w:ind w:left="360"/>
        <w:jc w:val="both"/>
      </w:pPr>
      <w:r w:rsidRPr="009C565B">
        <w:rPr>
          <w:rtl/>
        </w:rPr>
        <w:t>امروزه اهم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ت</w:t>
      </w:r>
      <w:r w:rsidRPr="009C565B">
        <w:rPr>
          <w:rtl/>
        </w:rPr>
        <w:t xml:space="preserve"> حفاظت مال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از شهروندان جامعه بو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ژه</w:t>
      </w:r>
      <w:r w:rsidRPr="009C565B">
        <w:rPr>
          <w:rtl/>
        </w:rPr>
        <w:t xml:space="preserve"> گروه‌ها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آس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ب‌پذ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ر</w:t>
      </w:r>
      <w:r w:rsidRPr="009C565B">
        <w:rPr>
          <w:rtl/>
        </w:rPr>
        <w:t xml:space="preserve"> نظ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ر</w:t>
      </w:r>
      <w:r w:rsidRPr="009C565B">
        <w:rPr>
          <w:rtl/>
        </w:rPr>
        <w:t xml:space="preserve"> سالمندان در برابر هز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نه</w:t>
      </w:r>
      <w:r w:rsidRPr="009C565B">
        <w:rPr>
          <w:rtl/>
        </w:rPr>
        <w:t xml:space="preserve"> مراقبت‌ها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بهداشت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بر کس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پوش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ده</w:t>
      </w:r>
      <w:r w:rsidRPr="009C565B">
        <w:rPr>
          <w:rtl/>
        </w:rPr>
        <w:t xml:space="preserve"> ن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ست</w:t>
      </w:r>
      <w:r w:rsidRPr="009C565B">
        <w:rPr>
          <w:rtl/>
        </w:rPr>
        <w:t>. نظر به گسترش سالمند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جمع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ت</w:t>
      </w:r>
      <w:r w:rsidRPr="009C565B">
        <w:rPr>
          <w:rtl/>
        </w:rPr>
        <w:t xml:space="preserve"> در ا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ران،</w:t>
      </w:r>
      <w:r w:rsidRPr="009C565B">
        <w:rPr>
          <w:rtl/>
        </w:rPr>
        <w:t xml:space="preserve"> بررس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م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زان</w:t>
      </w:r>
      <w:r w:rsidRPr="009C565B">
        <w:rPr>
          <w:rtl/>
        </w:rPr>
        <w:t xml:space="preserve"> و علل مواجهه سالمندان مبتلا به د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ابت</w:t>
      </w:r>
      <w:r w:rsidRPr="009C565B">
        <w:rPr>
          <w:rtl/>
        </w:rPr>
        <w:t xml:space="preserve"> و فشارخون بالا با هز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نه‌ها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کمرشکن </w:t>
      </w:r>
      <w:r w:rsidRPr="009C565B">
        <w:rPr>
          <w:rFonts w:hint="eastAsia"/>
          <w:rtl/>
        </w:rPr>
        <w:t>سلامت</w:t>
      </w:r>
      <w:r w:rsidRPr="009C565B">
        <w:rPr>
          <w:rtl/>
        </w:rPr>
        <w:t xml:space="preserve"> جهت اعمال مداخلات ارتقا</w:t>
      </w:r>
      <w:r w:rsidRPr="009C565B">
        <w:rPr>
          <w:rFonts w:hint="cs"/>
          <w:rtl/>
        </w:rPr>
        <w:t>یی</w:t>
      </w:r>
      <w:r w:rsidRPr="009C565B">
        <w:rPr>
          <w:rtl/>
        </w:rPr>
        <w:t xml:space="preserve"> حائز اهم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ت</w:t>
      </w:r>
      <w:r w:rsidRPr="009C565B">
        <w:rPr>
          <w:rtl/>
        </w:rPr>
        <w:t xml:space="preserve"> است.  </w:t>
      </w:r>
    </w:p>
    <w:p w14:paraId="13480CE9" w14:textId="13C82486" w:rsidR="002F3851" w:rsidRDefault="002F3851" w:rsidP="000E6183">
      <w:pPr>
        <w:pStyle w:val="ListParagraph"/>
        <w:numPr>
          <w:ilvl w:val="0"/>
          <w:numId w:val="5"/>
        </w:numPr>
        <w:bidi/>
        <w:jc w:val="both"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lastRenderedPageBreak/>
        <w:t>مهمترین نتایج طرح به زبان غیر تخصصی(</w:t>
      </w:r>
      <w:r w:rsidR="00F95520">
        <w:rPr>
          <w:rFonts w:cs="B Nazanin" w:hint="cs"/>
          <w:kern w:val="0"/>
          <w:sz w:val="24"/>
          <w:rtl/>
          <w14:ligatures w14:val="none"/>
        </w:rPr>
        <w:t>70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 </w:t>
      </w:r>
    </w:p>
    <w:p w14:paraId="52CFF2D6" w14:textId="710D7A45" w:rsidR="00F95520" w:rsidRPr="00F95520" w:rsidRDefault="009C565B" w:rsidP="000E6183">
      <w:pPr>
        <w:bidi/>
        <w:ind w:left="360"/>
        <w:jc w:val="both"/>
      </w:pPr>
      <w:r w:rsidRPr="009C565B">
        <w:rPr>
          <w:rtl/>
        </w:rPr>
        <w:t>سالانه حدود 3 م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ل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ون</w:t>
      </w:r>
      <w:r w:rsidRPr="009C565B">
        <w:rPr>
          <w:rtl/>
        </w:rPr>
        <w:t xml:space="preserve"> و 448 هزار تومان هز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نه</w:t>
      </w:r>
      <w:r w:rsidRPr="009C565B">
        <w:rPr>
          <w:rtl/>
        </w:rPr>
        <w:t xml:space="preserve"> مستق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م</w:t>
      </w:r>
      <w:r w:rsidRPr="009C565B">
        <w:rPr>
          <w:rtl/>
        </w:rPr>
        <w:t xml:space="preserve"> پزشک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به واسطه ابتلا به د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ابت</w:t>
      </w:r>
      <w:r w:rsidRPr="009C565B">
        <w:rPr>
          <w:rtl/>
        </w:rPr>
        <w:t xml:space="preserve"> و فشارخون بالا بر سالمندان تحم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ل</w:t>
      </w:r>
      <w:r w:rsidRPr="009C565B">
        <w:rPr>
          <w:rtl/>
        </w:rPr>
        <w:t xml:space="preserve"> م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شود که %9.7 آن به خدمات تشخ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ص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،</w:t>
      </w:r>
      <w:r w:rsidRPr="009C565B">
        <w:rPr>
          <w:rtl/>
        </w:rPr>
        <w:t xml:space="preserve"> %23.9 به و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ز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ت</w:t>
      </w:r>
      <w:r w:rsidRPr="009C565B">
        <w:rPr>
          <w:rtl/>
        </w:rPr>
        <w:t xml:space="preserve"> و %66.4 ن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ز</w:t>
      </w:r>
      <w:r w:rsidRPr="009C565B">
        <w:rPr>
          <w:rtl/>
        </w:rPr>
        <w:t xml:space="preserve"> به هز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نه</w:t>
      </w:r>
      <w:r w:rsidRPr="009C565B">
        <w:rPr>
          <w:rtl/>
        </w:rPr>
        <w:t xml:space="preserve"> ها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درمان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اختصاص م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ابد</w:t>
      </w:r>
      <w:r w:rsidRPr="009C565B">
        <w:rPr>
          <w:rtl/>
        </w:rPr>
        <w:t>. متوسط م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زان</w:t>
      </w:r>
      <w:r w:rsidRPr="009C565B">
        <w:rPr>
          <w:rtl/>
        </w:rPr>
        <w:t xml:space="preserve"> هز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نه</w:t>
      </w:r>
      <w:r w:rsidRPr="009C565B">
        <w:rPr>
          <w:rtl/>
        </w:rPr>
        <w:t xml:space="preserve"> ها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مستق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م</w:t>
      </w:r>
      <w:r w:rsidRPr="009C565B">
        <w:rPr>
          <w:rtl/>
        </w:rPr>
        <w:t xml:space="preserve"> پزشک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به هز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نه</w:t>
      </w:r>
      <w:r w:rsidRPr="009C565B">
        <w:rPr>
          <w:rtl/>
        </w:rPr>
        <w:t xml:space="preserve"> </w:t>
      </w:r>
      <w:r w:rsidRPr="009C565B">
        <w:rPr>
          <w:rFonts w:hint="eastAsia"/>
          <w:rtl/>
        </w:rPr>
        <w:t>ها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غ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رغذا</w:t>
      </w:r>
      <w:r w:rsidRPr="009C565B">
        <w:rPr>
          <w:rFonts w:hint="cs"/>
          <w:rtl/>
        </w:rPr>
        <w:t>یی</w:t>
      </w:r>
      <w:r w:rsidRPr="009C565B">
        <w:rPr>
          <w:rtl/>
        </w:rPr>
        <w:t xml:space="preserve"> حدود 0.26 م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باشد و 12.5 درصد از سالمندان با هز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نه</w:t>
      </w:r>
      <w:r w:rsidRPr="009C565B">
        <w:rPr>
          <w:rtl/>
        </w:rPr>
        <w:t xml:space="preserve"> ها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کمرشکن سلامت دست به گر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بان</w:t>
      </w:r>
      <w:r w:rsidRPr="009C565B">
        <w:rPr>
          <w:rtl/>
        </w:rPr>
        <w:t xml:space="preserve"> اند. بررس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ارتباط آمار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م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ان</w:t>
      </w:r>
      <w:r w:rsidRPr="009C565B">
        <w:rPr>
          <w:rtl/>
        </w:rPr>
        <w:t xml:space="preserve"> متغ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رها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دموگراف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ک</w:t>
      </w:r>
      <w:r w:rsidRPr="009C565B">
        <w:rPr>
          <w:rtl/>
        </w:rPr>
        <w:t xml:space="preserve"> و زم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نه</w:t>
      </w:r>
      <w:r w:rsidRPr="009C565B">
        <w:rPr>
          <w:rtl/>
        </w:rPr>
        <w:t xml:space="preserve"> ا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با وقوع هز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نه</w:t>
      </w:r>
      <w:r w:rsidRPr="009C565B">
        <w:rPr>
          <w:rtl/>
        </w:rPr>
        <w:t xml:space="preserve"> ها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کمرشکن سلامت گو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ا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آن است که از م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ان</w:t>
      </w:r>
      <w:r w:rsidRPr="009C565B">
        <w:rPr>
          <w:rtl/>
        </w:rPr>
        <w:t xml:space="preserve"> متغ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رها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دموگراف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ک</w:t>
      </w:r>
      <w:r w:rsidRPr="009C565B">
        <w:rPr>
          <w:rtl/>
        </w:rPr>
        <w:t xml:space="preserve"> و زم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نه</w:t>
      </w:r>
      <w:r w:rsidRPr="009C565B">
        <w:rPr>
          <w:rtl/>
        </w:rPr>
        <w:t xml:space="preserve"> ا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مورد بررس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،</w:t>
      </w:r>
      <w:r w:rsidRPr="009C565B">
        <w:rPr>
          <w:rtl/>
        </w:rPr>
        <w:t xml:space="preserve"> متغ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رها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سن، وضع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ت</w:t>
      </w:r>
      <w:r w:rsidRPr="009C565B">
        <w:rPr>
          <w:rtl/>
        </w:rPr>
        <w:t xml:space="preserve"> تاهل، نوع ب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مه</w:t>
      </w:r>
      <w:r w:rsidRPr="009C565B">
        <w:rPr>
          <w:rtl/>
        </w:rPr>
        <w:t xml:space="preserve"> درمان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پا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ه،</w:t>
      </w:r>
      <w:r w:rsidRPr="009C565B">
        <w:rPr>
          <w:rtl/>
        </w:rPr>
        <w:t xml:space="preserve"> ابتلا به د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ابت،</w:t>
      </w:r>
      <w:r w:rsidRPr="009C565B">
        <w:rPr>
          <w:rtl/>
        </w:rPr>
        <w:t xml:space="preserve"> زمان سپر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شده از تشخ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ص</w:t>
      </w:r>
      <w:r w:rsidRPr="009C565B">
        <w:rPr>
          <w:rtl/>
        </w:rPr>
        <w:t xml:space="preserve"> اول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ه</w:t>
      </w:r>
      <w:r w:rsidRPr="009C565B">
        <w:rPr>
          <w:rtl/>
        </w:rPr>
        <w:t xml:space="preserve"> د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ابت،</w:t>
      </w:r>
      <w:r w:rsidRPr="009C565B">
        <w:rPr>
          <w:rtl/>
        </w:rPr>
        <w:t xml:space="preserve"> وقوع عوارض جد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مرتبط با د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ابت،</w:t>
      </w:r>
      <w:r w:rsidRPr="009C565B">
        <w:rPr>
          <w:rtl/>
        </w:rPr>
        <w:t xml:space="preserve"> و ن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ز</w:t>
      </w:r>
      <w:r w:rsidRPr="009C565B">
        <w:rPr>
          <w:rtl/>
        </w:rPr>
        <w:t xml:space="preserve"> ا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جاد</w:t>
      </w:r>
      <w:r w:rsidRPr="009C565B">
        <w:rPr>
          <w:rtl/>
        </w:rPr>
        <w:t xml:space="preserve"> مشکلات ب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نا</w:t>
      </w:r>
      <w:r w:rsidRPr="009C565B">
        <w:rPr>
          <w:rFonts w:hint="cs"/>
          <w:rtl/>
        </w:rPr>
        <w:t>یی</w:t>
      </w:r>
      <w:r w:rsidRPr="009C565B">
        <w:rPr>
          <w:rtl/>
        </w:rPr>
        <w:t xml:space="preserve"> بر اثر ابتلا به د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ابت</w:t>
      </w:r>
      <w:r w:rsidRPr="009C565B">
        <w:rPr>
          <w:rtl/>
        </w:rPr>
        <w:t xml:space="preserve"> با وقوع هز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نه</w:t>
      </w:r>
      <w:r w:rsidRPr="009C565B">
        <w:rPr>
          <w:rtl/>
        </w:rPr>
        <w:t xml:space="preserve"> ها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کمرشکن سلامت دارا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ارتباط آمار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معن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دار م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باشد.</w:t>
      </w:r>
    </w:p>
    <w:p w14:paraId="4E240B94" w14:textId="78FE675A" w:rsidR="002F3851" w:rsidRDefault="002F3851" w:rsidP="000E6183">
      <w:pPr>
        <w:pStyle w:val="ListParagraph"/>
        <w:numPr>
          <w:ilvl w:val="0"/>
          <w:numId w:val="5"/>
        </w:numPr>
        <w:bidi/>
        <w:jc w:val="both"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1F086135" w14:textId="77777777" w:rsidR="009C565B" w:rsidRDefault="009C565B" w:rsidP="000E6183">
      <w:pPr>
        <w:bidi/>
        <w:jc w:val="both"/>
        <w:rPr>
          <w:rtl/>
        </w:rPr>
      </w:pPr>
      <w:r>
        <w:rPr>
          <w:rtl/>
        </w:rPr>
        <w:t>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پوشش سالمندان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مراقبت ها و هز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Fonts w:hint="cs"/>
          <w:rtl/>
        </w:rPr>
        <w:t>ی</w:t>
      </w:r>
      <w:r>
        <w:rPr>
          <w:rtl/>
        </w:rPr>
        <w:t xml:space="preserve"> آنان توسط ب</w:t>
      </w:r>
      <w:r>
        <w:rPr>
          <w:rFonts w:hint="cs"/>
          <w:rtl/>
        </w:rPr>
        <w:t>ی</w:t>
      </w:r>
      <w:r>
        <w:rPr>
          <w:rFonts w:hint="eastAsia"/>
          <w:rtl/>
        </w:rPr>
        <w:t>مه‌ها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</w:p>
    <w:p w14:paraId="1F85F2BE" w14:textId="77777777" w:rsidR="009C565B" w:rsidRDefault="009C565B" w:rsidP="000E6183">
      <w:pPr>
        <w:bidi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خدمات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Fonts w:hint="cs"/>
          <w:rtl/>
        </w:rPr>
        <w:t>ی</w:t>
      </w:r>
      <w:r>
        <w:rPr>
          <w:rtl/>
        </w:rPr>
        <w:t xml:space="preserve"> و سونوگراف</w:t>
      </w:r>
      <w:r>
        <w:rPr>
          <w:rFonts w:hint="cs"/>
          <w:rtl/>
        </w:rPr>
        <w:t>ی</w:t>
      </w:r>
      <w:r>
        <w:rPr>
          <w:rtl/>
        </w:rPr>
        <w:t xml:space="preserve"> مربوطه در بخش دولت</w:t>
      </w:r>
      <w:r>
        <w:rPr>
          <w:rFonts w:hint="cs"/>
          <w:rtl/>
        </w:rPr>
        <w:t>ی</w:t>
      </w:r>
      <w:r>
        <w:rPr>
          <w:rtl/>
        </w:rPr>
        <w:t xml:space="preserve"> با پوشش مناسب ب</w:t>
      </w:r>
      <w:r>
        <w:rPr>
          <w:rFonts w:hint="cs"/>
          <w:rtl/>
        </w:rPr>
        <w:t>ی</w:t>
      </w:r>
      <w:r>
        <w:rPr>
          <w:rFonts w:hint="eastAsia"/>
          <w:rtl/>
        </w:rPr>
        <w:t>مه‌ها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دسترس</w:t>
      </w:r>
      <w:r>
        <w:rPr>
          <w:rFonts w:hint="cs"/>
          <w:rtl/>
        </w:rPr>
        <w:t>ی</w:t>
      </w:r>
      <w:r>
        <w:rPr>
          <w:rtl/>
        </w:rPr>
        <w:t xml:space="preserve"> قابل قبول مال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و زمان</w:t>
      </w:r>
      <w:r>
        <w:rPr>
          <w:rFonts w:hint="cs"/>
          <w:rtl/>
        </w:rPr>
        <w:t>ی</w:t>
      </w:r>
    </w:p>
    <w:p w14:paraId="70BE173F" w14:textId="77777777" w:rsidR="009C565B" w:rsidRDefault="009C565B" w:rsidP="000E6183">
      <w:pPr>
        <w:bidi/>
        <w:jc w:val="both"/>
        <w:rPr>
          <w:rtl/>
        </w:rPr>
      </w:pPr>
      <w:r>
        <w:rPr>
          <w:rFonts w:hint="eastAsia"/>
          <w:rtl/>
        </w:rPr>
        <w:t>تلاش</w:t>
      </w:r>
      <w:r>
        <w:rPr>
          <w:rtl/>
        </w:rPr>
        <w:t xml:space="preserve"> در جهت رفع تحر</w:t>
      </w:r>
      <w:r>
        <w:rPr>
          <w:rFonts w:hint="cs"/>
          <w:rtl/>
        </w:rPr>
        <w:t>ی</w:t>
      </w:r>
      <w:r>
        <w:rPr>
          <w:rFonts w:hint="eastAsia"/>
          <w:rtl/>
        </w:rPr>
        <w:t>م‌ها</w:t>
      </w:r>
      <w:r>
        <w:rPr>
          <w:rFonts w:hint="cs"/>
          <w:rtl/>
        </w:rPr>
        <w:t>ی</w:t>
      </w:r>
      <w:r>
        <w:rPr>
          <w:rtl/>
        </w:rPr>
        <w:t xml:space="preserve"> ظالمانه بهداشت</w:t>
      </w:r>
      <w:r>
        <w:rPr>
          <w:rFonts w:hint="cs"/>
          <w:rtl/>
        </w:rPr>
        <w:t>ی</w:t>
      </w:r>
      <w:r>
        <w:rPr>
          <w:rtl/>
        </w:rPr>
        <w:t xml:space="preserve"> بو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در صنعت دارو</w:t>
      </w:r>
    </w:p>
    <w:p w14:paraId="478EBCE1" w14:textId="77777777" w:rsidR="009C565B" w:rsidRDefault="009C565B" w:rsidP="000E6183">
      <w:pPr>
        <w:bidi/>
        <w:jc w:val="both"/>
        <w:rPr>
          <w:rtl/>
        </w:rPr>
      </w:pPr>
      <w:r>
        <w:rPr>
          <w:rFonts w:hint="eastAsia"/>
          <w:rtl/>
        </w:rPr>
        <w:t>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شرکت‌ها</w:t>
      </w:r>
      <w:r>
        <w:rPr>
          <w:rFonts w:hint="cs"/>
          <w:rtl/>
        </w:rPr>
        <w:t>ی</w:t>
      </w:r>
      <w:r>
        <w:rPr>
          <w:rtl/>
        </w:rPr>
        <w:t xml:space="preserve"> دانش‌بن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جهت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داروها</w:t>
      </w:r>
      <w:r>
        <w:rPr>
          <w:rFonts w:hint="cs"/>
          <w:rtl/>
        </w:rPr>
        <w:t>ی</w:t>
      </w:r>
      <w:r>
        <w:rPr>
          <w:rtl/>
        </w:rPr>
        <w:t xml:space="preserve">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سالمندان مبتلا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</w:p>
    <w:p w14:paraId="49F0DA48" w14:textId="77777777" w:rsidR="009C565B" w:rsidRDefault="009C565B" w:rsidP="000E6183">
      <w:pPr>
        <w:bidi/>
        <w:jc w:val="both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بهتر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با پ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مستمر جهت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عوارض و گسترش آن‌ها</w:t>
      </w:r>
    </w:p>
    <w:p w14:paraId="54B88461" w14:textId="37F2CE21" w:rsidR="009C565B" w:rsidRDefault="009C565B" w:rsidP="000E6183">
      <w:pPr>
        <w:bidi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بسته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سالمندان دارا</w:t>
      </w:r>
      <w:r>
        <w:rPr>
          <w:rFonts w:hint="cs"/>
          <w:rtl/>
        </w:rPr>
        <w:t>ی</w:t>
      </w:r>
      <w:r>
        <w:rPr>
          <w:rtl/>
        </w:rPr>
        <w:t xml:space="preserve"> مواجهه با عوارض جد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بو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عوارض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Fonts w:hint="cs"/>
          <w:rtl/>
        </w:rPr>
        <w:t>یی</w:t>
      </w:r>
    </w:p>
    <w:p w14:paraId="16EFC6B7" w14:textId="6B7DD09A" w:rsidR="00F95520" w:rsidRDefault="002F3851" w:rsidP="000E6183">
      <w:pPr>
        <w:bidi/>
        <w:jc w:val="both"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348D8943" w14:textId="2C9E4C1E" w:rsidR="002F3851" w:rsidRPr="007F6C51" w:rsidRDefault="002F3851" w:rsidP="000E6183">
      <w:pPr>
        <w:pStyle w:val="ListParagraph"/>
        <w:numPr>
          <w:ilvl w:val="0"/>
          <w:numId w:val="5"/>
        </w:numPr>
        <w:bidi/>
        <w:jc w:val="both"/>
        <w:rPr>
          <w:rFonts w:cs="B Nazanin"/>
          <w:kern w:val="0"/>
          <w:sz w:val="24"/>
          <w14:ligatures w14:val="none"/>
        </w:rPr>
      </w:pPr>
      <w:r w:rsidRPr="007F6C51">
        <w:rPr>
          <w:rFonts w:cs="B Nazanin"/>
          <w:kern w:val="0"/>
          <w:sz w:val="24"/>
          <w:rtl/>
          <w14:ligatures w14:val="none"/>
        </w:rPr>
        <w:t xml:space="preserve">تأثیر 1: </w:t>
      </w:r>
      <w:r w:rsidR="009C565B" w:rsidRPr="009C565B">
        <w:rPr>
          <w:rFonts w:cs="B Nazanin"/>
          <w:kern w:val="0"/>
          <w:sz w:val="24"/>
          <w:rtl/>
          <w14:ligatures w14:val="none"/>
        </w:rPr>
        <w:t>واجهه سالمندان با هز</w:t>
      </w:r>
      <w:r w:rsidR="009C565B" w:rsidRPr="009C565B">
        <w:rPr>
          <w:rFonts w:cs="B Nazanin" w:hint="cs"/>
          <w:kern w:val="0"/>
          <w:sz w:val="24"/>
          <w:rtl/>
          <w14:ligatures w14:val="none"/>
        </w:rPr>
        <w:t>ی</w:t>
      </w:r>
      <w:r w:rsidR="009C565B" w:rsidRPr="009C565B">
        <w:rPr>
          <w:rFonts w:cs="B Nazanin" w:hint="eastAsia"/>
          <w:kern w:val="0"/>
          <w:sz w:val="24"/>
          <w:rtl/>
          <w14:ligatures w14:val="none"/>
        </w:rPr>
        <w:t>نه‌ها</w:t>
      </w:r>
      <w:r w:rsidR="009C565B" w:rsidRPr="009C565B">
        <w:rPr>
          <w:rFonts w:cs="B Nazanin" w:hint="cs"/>
          <w:kern w:val="0"/>
          <w:sz w:val="24"/>
          <w:rtl/>
          <w14:ligatures w14:val="none"/>
        </w:rPr>
        <w:t>ی</w:t>
      </w:r>
      <w:r w:rsidR="009C565B" w:rsidRPr="009C565B">
        <w:rPr>
          <w:rFonts w:cs="B Nazanin"/>
          <w:kern w:val="0"/>
          <w:sz w:val="24"/>
          <w:rtl/>
          <w14:ligatures w14:val="none"/>
        </w:rPr>
        <w:t xml:space="preserve"> کمرشکن بهداشت</w:t>
      </w:r>
      <w:r w:rsidR="009C565B" w:rsidRPr="009C565B">
        <w:rPr>
          <w:rFonts w:cs="B Nazanin" w:hint="cs"/>
          <w:kern w:val="0"/>
          <w:sz w:val="24"/>
          <w:rtl/>
          <w14:ligatures w14:val="none"/>
        </w:rPr>
        <w:t>ی</w:t>
      </w:r>
      <w:r w:rsidR="009C565B" w:rsidRPr="009C565B">
        <w:rPr>
          <w:rFonts w:cs="B Nazanin"/>
          <w:kern w:val="0"/>
          <w:sz w:val="24"/>
          <w:rtl/>
          <w14:ligatures w14:val="none"/>
        </w:rPr>
        <w:t xml:space="preserve"> م</w:t>
      </w:r>
      <w:r w:rsidR="009C565B" w:rsidRPr="009C565B">
        <w:rPr>
          <w:rFonts w:cs="B Nazanin" w:hint="cs"/>
          <w:kern w:val="0"/>
          <w:sz w:val="24"/>
          <w:rtl/>
          <w14:ligatures w14:val="none"/>
        </w:rPr>
        <w:t>ی‌</w:t>
      </w:r>
      <w:r w:rsidR="009C565B" w:rsidRPr="009C565B">
        <w:rPr>
          <w:rFonts w:cs="B Nazanin" w:hint="eastAsia"/>
          <w:kern w:val="0"/>
          <w:sz w:val="24"/>
          <w:rtl/>
          <w14:ligatures w14:val="none"/>
        </w:rPr>
        <w:t>تواند</w:t>
      </w:r>
      <w:r w:rsidR="009C565B" w:rsidRPr="009C565B">
        <w:rPr>
          <w:rFonts w:cs="B Nazanin"/>
          <w:kern w:val="0"/>
          <w:sz w:val="24"/>
          <w:rtl/>
          <w14:ligatures w14:val="none"/>
        </w:rPr>
        <w:t xml:space="preserve"> منجر به کاهش شد</w:t>
      </w:r>
      <w:r w:rsidR="009C565B" w:rsidRPr="009C565B">
        <w:rPr>
          <w:rFonts w:cs="B Nazanin" w:hint="cs"/>
          <w:kern w:val="0"/>
          <w:sz w:val="24"/>
          <w:rtl/>
          <w14:ligatures w14:val="none"/>
        </w:rPr>
        <w:t>ی</w:t>
      </w:r>
      <w:r w:rsidR="009C565B" w:rsidRPr="009C565B">
        <w:rPr>
          <w:rFonts w:cs="B Nazanin" w:hint="eastAsia"/>
          <w:kern w:val="0"/>
          <w:sz w:val="24"/>
          <w:rtl/>
          <w14:ligatures w14:val="none"/>
        </w:rPr>
        <w:t>د</w:t>
      </w:r>
      <w:r w:rsidR="009C565B" w:rsidRPr="009C565B">
        <w:rPr>
          <w:rFonts w:cs="B Nazanin"/>
          <w:kern w:val="0"/>
          <w:sz w:val="24"/>
          <w:rtl/>
          <w14:ligatures w14:val="none"/>
        </w:rPr>
        <w:t xml:space="preserve"> قدرت خر</w:t>
      </w:r>
      <w:r w:rsidR="009C565B" w:rsidRPr="009C565B">
        <w:rPr>
          <w:rFonts w:cs="B Nazanin" w:hint="cs"/>
          <w:kern w:val="0"/>
          <w:sz w:val="24"/>
          <w:rtl/>
          <w14:ligatures w14:val="none"/>
        </w:rPr>
        <w:t>ی</w:t>
      </w:r>
      <w:r w:rsidR="009C565B" w:rsidRPr="009C565B">
        <w:rPr>
          <w:rFonts w:cs="B Nazanin" w:hint="eastAsia"/>
          <w:kern w:val="0"/>
          <w:sz w:val="24"/>
          <w:rtl/>
          <w14:ligatures w14:val="none"/>
        </w:rPr>
        <w:t>د،</w:t>
      </w:r>
      <w:r w:rsidR="009C565B" w:rsidRPr="009C565B">
        <w:rPr>
          <w:rFonts w:cs="B Nazanin"/>
          <w:kern w:val="0"/>
          <w:sz w:val="24"/>
          <w:rtl/>
          <w14:ligatures w14:val="none"/>
        </w:rPr>
        <w:t xml:space="preserve"> محدود</w:t>
      </w:r>
      <w:r w:rsidR="009C565B" w:rsidRPr="009C565B">
        <w:rPr>
          <w:rFonts w:cs="B Nazanin" w:hint="cs"/>
          <w:kern w:val="0"/>
          <w:sz w:val="24"/>
          <w:rtl/>
          <w14:ligatures w14:val="none"/>
        </w:rPr>
        <w:t>ی</w:t>
      </w:r>
      <w:r w:rsidR="009C565B" w:rsidRPr="009C565B">
        <w:rPr>
          <w:rFonts w:cs="B Nazanin" w:hint="eastAsia"/>
          <w:kern w:val="0"/>
          <w:sz w:val="24"/>
          <w:rtl/>
          <w14:ligatures w14:val="none"/>
        </w:rPr>
        <w:t>ت</w:t>
      </w:r>
      <w:r w:rsidR="009C565B" w:rsidRPr="009C565B">
        <w:rPr>
          <w:rFonts w:cs="B Nazanin"/>
          <w:kern w:val="0"/>
          <w:sz w:val="24"/>
          <w:rtl/>
          <w14:ligatures w14:val="none"/>
        </w:rPr>
        <w:t xml:space="preserve"> در تأم</w:t>
      </w:r>
      <w:r w:rsidR="009C565B" w:rsidRPr="009C565B">
        <w:rPr>
          <w:rFonts w:cs="B Nazanin" w:hint="cs"/>
          <w:kern w:val="0"/>
          <w:sz w:val="24"/>
          <w:rtl/>
          <w14:ligatures w14:val="none"/>
        </w:rPr>
        <w:t>ی</w:t>
      </w:r>
      <w:r w:rsidR="009C565B" w:rsidRPr="009C565B">
        <w:rPr>
          <w:rFonts w:cs="B Nazanin" w:hint="eastAsia"/>
          <w:kern w:val="0"/>
          <w:sz w:val="24"/>
          <w:rtl/>
          <w14:ligatures w14:val="none"/>
        </w:rPr>
        <w:t>ن</w:t>
      </w:r>
      <w:r w:rsidR="009C565B" w:rsidRPr="009C565B">
        <w:rPr>
          <w:rFonts w:cs="B Nazanin"/>
          <w:kern w:val="0"/>
          <w:sz w:val="24"/>
          <w:rtl/>
          <w14:ligatures w14:val="none"/>
        </w:rPr>
        <w:t xml:space="preserve"> ن</w:t>
      </w:r>
      <w:r w:rsidR="009C565B" w:rsidRPr="009C565B">
        <w:rPr>
          <w:rFonts w:cs="B Nazanin" w:hint="cs"/>
          <w:kern w:val="0"/>
          <w:sz w:val="24"/>
          <w:rtl/>
          <w14:ligatures w14:val="none"/>
        </w:rPr>
        <w:t>ی</w:t>
      </w:r>
      <w:r w:rsidR="009C565B" w:rsidRPr="009C565B">
        <w:rPr>
          <w:rFonts w:cs="B Nazanin" w:hint="eastAsia"/>
          <w:kern w:val="0"/>
          <w:sz w:val="24"/>
          <w:rtl/>
          <w14:ligatures w14:val="none"/>
        </w:rPr>
        <w:t>ازها</w:t>
      </w:r>
      <w:r w:rsidR="009C565B" w:rsidRPr="009C565B">
        <w:rPr>
          <w:rFonts w:cs="B Nazanin" w:hint="cs"/>
          <w:kern w:val="0"/>
          <w:sz w:val="24"/>
          <w:rtl/>
          <w14:ligatures w14:val="none"/>
        </w:rPr>
        <w:t>ی</w:t>
      </w:r>
      <w:r w:rsidR="009C565B" w:rsidRPr="009C565B">
        <w:rPr>
          <w:rFonts w:cs="B Nazanin"/>
          <w:kern w:val="0"/>
          <w:sz w:val="24"/>
          <w:rtl/>
          <w14:ligatures w14:val="none"/>
        </w:rPr>
        <w:t xml:space="preserve"> اساس</w:t>
      </w:r>
      <w:r w:rsidR="009C565B" w:rsidRPr="009C565B">
        <w:rPr>
          <w:rFonts w:cs="B Nazanin" w:hint="cs"/>
          <w:kern w:val="0"/>
          <w:sz w:val="24"/>
          <w:rtl/>
          <w14:ligatures w14:val="none"/>
        </w:rPr>
        <w:t>ی</w:t>
      </w:r>
      <w:r w:rsidR="009C565B" w:rsidRPr="009C565B">
        <w:rPr>
          <w:rFonts w:cs="B Nazanin"/>
          <w:kern w:val="0"/>
          <w:sz w:val="24"/>
          <w:rtl/>
          <w14:ligatures w14:val="none"/>
        </w:rPr>
        <w:t xml:space="preserve"> زندگ</w:t>
      </w:r>
      <w:r w:rsidR="009C565B" w:rsidRPr="009C565B">
        <w:rPr>
          <w:rFonts w:cs="B Nazanin" w:hint="cs"/>
          <w:kern w:val="0"/>
          <w:sz w:val="24"/>
          <w:rtl/>
          <w14:ligatures w14:val="none"/>
        </w:rPr>
        <w:t>ی</w:t>
      </w:r>
      <w:r w:rsidR="009C565B" w:rsidRPr="009C565B">
        <w:rPr>
          <w:rFonts w:cs="B Nazanin"/>
          <w:kern w:val="0"/>
          <w:sz w:val="24"/>
          <w:rtl/>
          <w14:ligatures w14:val="none"/>
        </w:rPr>
        <w:t xml:space="preserve"> و در نها</w:t>
      </w:r>
      <w:r w:rsidR="009C565B" w:rsidRPr="009C565B">
        <w:rPr>
          <w:rFonts w:cs="B Nazanin" w:hint="cs"/>
          <w:kern w:val="0"/>
          <w:sz w:val="24"/>
          <w:rtl/>
          <w14:ligatures w14:val="none"/>
        </w:rPr>
        <w:t>ی</w:t>
      </w:r>
      <w:r w:rsidR="009C565B" w:rsidRPr="009C565B">
        <w:rPr>
          <w:rFonts w:cs="B Nazanin" w:hint="eastAsia"/>
          <w:kern w:val="0"/>
          <w:sz w:val="24"/>
          <w:rtl/>
          <w14:ligatures w14:val="none"/>
        </w:rPr>
        <w:t>ت</w:t>
      </w:r>
      <w:r w:rsidR="009C565B" w:rsidRPr="009C565B">
        <w:rPr>
          <w:rFonts w:cs="B Nazanin"/>
          <w:kern w:val="0"/>
          <w:sz w:val="24"/>
          <w:rtl/>
          <w14:ligatures w14:val="none"/>
        </w:rPr>
        <w:t xml:space="preserve"> فقر </w:t>
      </w:r>
      <w:r w:rsidR="009C565B" w:rsidRPr="009C565B">
        <w:rPr>
          <w:rFonts w:cs="B Nazanin" w:hint="cs"/>
          <w:kern w:val="0"/>
          <w:sz w:val="24"/>
          <w:rtl/>
          <w14:ligatures w14:val="none"/>
        </w:rPr>
        <w:t>ی</w:t>
      </w:r>
      <w:r w:rsidR="009C565B" w:rsidRPr="009C565B">
        <w:rPr>
          <w:rFonts w:cs="B Nazanin" w:hint="eastAsia"/>
          <w:kern w:val="0"/>
          <w:sz w:val="24"/>
          <w:rtl/>
          <w14:ligatures w14:val="none"/>
        </w:rPr>
        <w:t>ا</w:t>
      </w:r>
      <w:r w:rsidR="009C565B" w:rsidRPr="009C565B">
        <w:rPr>
          <w:rFonts w:cs="B Nazanin"/>
          <w:kern w:val="0"/>
          <w:sz w:val="24"/>
          <w:rtl/>
          <w14:ligatures w14:val="none"/>
        </w:rPr>
        <w:t xml:space="preserve"> تشد</w:t>
      </w:r>
      <w:r w:rsidR="009C565B" w:rsidRPr="009C565B">
        <w:rPr>
          <w:rFonts w:cs="B Nazanin" w:hint="cs"/>
          <w:kern w:val="0"/>
          <w:sz w:val="24"/>
          <w:rtl/>
          <w14:ligatures w14:val="none"/>
        </w:rPr>
        <w:t>ی</w:t>
      </w:r>
      <w:r w:rsidR="009C565B" w:rsidRPr="009C565B">
        <w:rPr>
          <w:rFonts w:cs="B Nazanin" w:hint="eastAsia"/>
          <w:kern w:val="0"/>
          <w:sz w:val="24"/>
          <w:rtl/>
          <w14:ligatures w14:val="none"/>
        </w:rPr>
        <w:t>د</w:t>
      </w:r>
      <w:r w:rsidR="009C565B" w:rsidRPr="009C565B">
        <w:rPr>
          <w:rFonts w:cs="B Nazanin"/>
          <w:kern w:val="0"/>
          <w:sz w:val="24"/>
          <w:rtl/>
          <w14:ligatures w14:val="none"/>
        </w:rPr>
        <w:t xml:space="preserve"> فقر موجود شود. ا</w:t>
      </w:r>
      <w:r w:rsidR="009C565B" w:rsidRPr="009C565B">
        <w:rPr>
          <w:rFonts w:cs="B Nazanin" w:hint="cs"/>
          <w:kern w:val="0"/>
          <w:sz w:val="24"/>
          <w:rtl/>
          <w14:ligatures w14:val="none"/>
        </w:rPr>
        <w:t>ی</w:t>
      </w:r>
      <w:r w:rsidR="009C565B" w:rsidRPr="009C565B">
        <w:rPr>
          <w:rFonts w:cs="B Nazanin" w:hint="eastAsia"/>
          <w:kern w:val="0"/>
          <w:sz w:val="24"/>
          <w:rtl/>
          <w14:ligatures w14:val="none"/>
        </w:rPr>
        <w:t>ن</w:t>
      </w:r>
      <w:r w:rsidR="009C565B" w:rsidRPr="009C565B">
        <w:rPr>
          <w:rFonts w:cs="B Nazanin"/>
          <w:kern w:val="0"/>
          <w:sz w:val="24"/>
          <w:rtl/>
          <w14:ligatures w14:val="none"/>
        </w:rPr>
        <w:t xml:space="preserve"> امر به‌و</w:t>
      </w:r>
      <w:r w:rsidR="009C565B" w:rsidRPr="009C565B">
        <w:rPr>
          <w:rFonts w:cs="B Nazanin" w:hint="cs"/>
          <w:kern w:val="0"/>
          <w:sz w:val="24"/>
          <w:rtl/>
          <w14:ligatures w14:val="none"/>
        </w:rPr>
        <w:t>ی</w:t>
      </w:r>
      <w:r w:rsidR="009C565B" w:rsidRPr="009C565B">
        <w:rPr>
          <w:rFonts w:cs="B Nazanin" w:hint="eastAsia"/>
          <w:kern w:val="0"/>
          <w:sz w:val="24"/>
          <w:rtl/>
          <w14:ligatures w14:val="none"/>
        </w:rPr>
        <w:t>ژه</w:t>
      </w:r>
      <w:r w:rsidR="009C565B" w:rsidRPr="009C565B">
        <w:rPr>
          <w:rFonts w:cs="B Nazanin"/>
          <w:kern w:val="0"/>
          <w:sz w:val="24"/>
          <w:rtl/>
          <w14:ligatures w14:val="none"/>
        </w:rPr>
        <w:t xml:space="preserve"> در سالمندان با درآمد ثابت و بدون پوشش ب</w:t>
      </w:r>
      <w:r w:rsidR="009C565B" w:rsidRPr="009C565B">
        <w:rPr>
          <w:rFonts w:cs="B Nazanin" w:hint="cs"/>
          <w:kern w:val="0"/>
          <w:sz w:val="24"/>
          <w:rtl/>
          <w14:ligatures w14:val="none"/>
        </w:rPr>
        <w:t>ی</w:t>
      </w:r>
      <w:r w:rsidR="009C565B" w:rsidRPr="009C565B">
        <w:rPr>
          <w:rFonts w:cs="B Nazanin" w:hint="eastAsia"/>
          <w:kern w:val="0"/>
          <w:sz w:val="24"/>
          <w:rtl/>
          <w14:ligatures w14:val="none"/>
        </w:rPr>
        <w:t>مه</w:t>
      </w:r>
      <w:r w:rsidR="009C565B" w:rsidRPr="009C565B">
        <w:rPr>
          <w:rFonts w:cs="B Nazanin"/>
          <w:kern w:val="0"/>
          <w:sz w:val="24"/>
          <w:rtl/>
          <w14:ligatures w14:val="none"/>
        </w:rPr>
        <w:t xml:space="preserve"> کاف</w:t>
      </w:r>
      <w:r w:rsidR="009C565B" w:rsidRPr="009C565B">
        <w:rPr>
          <w:rFonts w:cs="B Nazanin" w:hint="cs"/>
          <w:kern w:val="0"/>
          <w:sz w:val="24"/>
          <w:rtl/>
          <w14:ligatures w14:val="none"/>
        </w:rPr>
        <w:t>ی</w:t>
      </w:r>
      <w:r w:rsidR="009C565B" w:rsidRPr="009C565B">
        <w:rPr>
          <w:rFonts w:cs="B Nazanin" w:hint="eastAsia"/>
          <w:kern w:val="0"/>
          <w:sz w:val="24"/>
          <w:rtl/>
          <w14:ligatures w14:val="none"/>
        </w:rPr>
        <w:t>،</w:t>
      </w:r>
      <w:r w:rsidR="009C565B" w:rsidRPr="009C565B">
        <w:rPr>
          <w:rFonts w:cs="B Nazanin"/>
          <w:kern w:val="0"/>
          <w:sz w:val="24"/>
          <w:rtl/>
          <w14:ligatures w14:val="none"/>
        </w:rPr>
        <w:t xml:space="preserve"> آس</w:t>
      </w:r>
      <w:r w:rsidR="009C565B" w:rsidRPr="009C565B">
        <w:rPr>
          <w:rFonts w:cs="B Nazanin" w:hint="cs"/>
          <w:kern w:val="0"/>
          <w:sz w:val="24"/>
          <w:rtl/>
          <w14:ligatures w14:val="none"/>
        </w:rPr>
        <w:t>ی</w:t>
      </w:r>
      <w:r w:rsidR="009C565B" w:rsidRPr="009C565B">
        <w:rPr>
          <w:rFonts w:cs="B Nazanin" w:hint="eastAsia"/>
          <w:kern w:val="0"/>
          <w:sz w:val="24"/>
          <w:rtl/>
          <w14:ligatures w14:val="none"/>
        </w:rPr>
        <w:t>ب‌پذ</w:t>
      </w:r>
      <w:r w:rsidR="009C565B" w:rsidRPr="009C565B">
        <w:rPr>
          <w:rFonts w:cs="B Nazanin" w:hint="cs"/>
          <w:kern w:val="0"/>
          <w:sz w:val="24"/>
          <w:rtl/>
          <w14:ligatures w14:val="none"/>
        </w:rPr>
        <w:t>ی</w:t>
      </w:r>
      <w:r w:rsidR="009C565B" w:rsidRPr="009C565B">
        <w:rPr>
          <w:rFonts w:cs="B Nazanin" w:hint="eastAsia"/>
          <w:kern w:val="0"/>
          <w:sz w:val="24"/>
          <w:rtl/>
          <w14:ligatures w14:val="none"/>
        </w:rPr>
        <w:t>ر</w:t>
      </w:r>
      <w:r w:rsidR="009C565B" w:rsidRPr="009C565B">
        <w:rPr>
          <w:rFonts w:cs="B Nazanin" w:hint="cs"/>
          <w:kern w:val="0"/>
          <w:sz w:val="24"/>
          <w:rtl/>
          <w14:ligatures w14:val="none"/>
        </w:rPr>
        <w:t>ی</w:t>
      </w:r>
      <w:r w:rsidR="009C565B" w:rsidRPr="009C565B">
        <w:rPr>
          <w:rFonts w:cs="B Nazanin"/>
          <w:kern w:val="0"/>
          <w:sz w:val="24"/>
          <w:rtl/>
          <w14:ligatures w14:val="none"/>
        </w:rPr>
        <w:t xml:space="preserve"> آنها را دوچندان م</w:t>
      </w:r>
      <w:r w:rsidR="009C565B" w:rsidRPr="009C565B">
        <w:rPr>
          <w:rFonts w:cs="B Nazanin" w:hint="cs"/>
          <w:kern w:val="0"/>
          <w:sz w:val="24"/>
          <w:rtl/>
          <w14:ligatures w14:val="none"/>
        </w:rPr>
        <w:t>ی‌</w:t>
      </w:r>
      <w:r w:rsidR="009C565B" w:rsidRPr="009C565B">
        <w:rPr>
          <w:rFonts w:cs="B Nazanin" w:hint="eastAsia"/>
          <w:kern w:val="0"/>
          <w:sz w:val="24"/>
          <w:rtl/>
          <w14:ligatures w14:val="none"/>
        </w:rPr>
        <w:t>کند</w:t>
      </w:r>
      <w:r w:rsidR="009C565B" w:rsidRPr="009C565B">
        <w:rPr>
          <w:rFonts w:cs="B Nazanin"/>
          <w:kern w:val="0"/>
          <w:sz w:val="24"/>
          <w:rtl/>
          <w14:ligatures w14:val="none"/>
        </w:rPr>
        <w:t>.</w:t>
      </w:r>
    </w:p>
    <w:p w14:paraId="5617CEEC" w14:textId="77777777" w:rsidR="009C565B" w:rsidRPr="009C565B" w:rsidRDefault="002F3851" w:rsidP="000E6183">
      <w:pPr>
        <w:pStyle w:val="ListParagraph"/>
        <w:numPr>
          <w:ilvl w:val="0"/>
          <w:numId w:val="5"/>
        </w:numPr>
        <w:bidi/>
        <w:jc w:val="both"/>
        <w:rPr>
          <w:rFonts w:cs="B Nazanin"/>
          <w:kern w:val="0"/>
          <w:sz w:val="24"/>
          <w14:ligatures w14:val="none"/>
        </w:rPr>
      </w:pPr>
      <w:r w:rsidRPr="009C565B">
        <w:rPr>
          <w:rFonts w:cs="B Nazanin"/>
          <w:kern w:val="0"/>
          <w:sz w:val="24"/>
          <w:rtl/>
          <w14:ligatures w14:val="none"/>
        </w:rPr>
        <w:t xml:space="preserve">تأثیر 2: </w:t>
      </w:r>
      <w:r w:rsidR="009C565B" w:rsidRPr="009C565B">
        <w:rPr>
          <w:rFonts w:cs="B Nazanin"/>
          <w:kern w:val="0"/>
          <w:sz w:val="24"/>
          <w:rtl/>
          <w14:ligatures w14:val="none"/>
        </w:rPr>
        <w:t>هز</w:t>
      </w:r>
      <w:r w:rsidR="009C565B" w:rsidRPr="009C565B">
        <w:rPr>
          <w:rFonts w:cs="B Nazanin" w:hint="cs"/>
          <w:kern w:val="0"/>
          <w:sz w:val="24"/>
          <w:rtl/>
          <w14:ligatures w14:val="none"/>
        </w:rPr>
        <w:t>ی</w:t>
      </w:r>
      <w:r w:rsidR="009C565B" w:rsidRPr="009C565B">
        <w:rPr>
          <w:rFonts w:cs="B Nazanin" w:hint="eastAsia"/>
          <w:kern w:val="0"/>
          <w:sz w:val="24"/>
          <w:rtl/>
          <w14:ligatures w14:val="none"/>
        </w:rPr>
        <w:t>نه‌ها</w:t>
      </w:r>
      <w:r w:rsidR="009C565B" w:rsidRPr="009C565B">
        <w:rPr>
          <w:rFonts w:cs="B Nazanin" w:hint="cs"/>
          <w:kern w:val="0"/>
          <w:sz w:val="24"/>
          <w:rtl/>
          <w14:ligatures w14:val="none"/>
        </w:rPr>
        <w:t>ی</w:t>
      </w:r>
      <w:r w:rsidR="009C565B" w:rsidRPr="009C565B">
        <w:rPr>
          <w:rFonts w:cs="B Nazanin"/>
          <w:kern w:val="0"/>
          <w:sz w:val="24"/>
          <w:rtl/>
          <w14:ligatures w14:val="none"/>
        </w:rPr>
        <w:t xml:space="preserve"> بالا</w:t>
      </w:r>
      <w:r w:rsidR="009C565B" w:rsidRPr="009C565B">
        <w:rPr>
          <w:rFonts w:cs="B Nazanin" w:hint="cs"/>
          <w:kern w:val="0"/>
          <w:sz w:val="24"/>
          <w:rtl/>
          <w14:ligatures w14:val="none"/>
        </w:rPr>
        <w:t>ی</w:t>
      </w:r>
      <w:r w:rsidR="009C565B" w:rsidRPr="009C565B">
        <w:rPr>
          <w:rFonts w:cs="B Nazanin"/>
          <w:kern w:val="0"/>
          <w:sz w:val="24"/>
          <w:rtl/>
          <w14:ligatures w14:val="none"/>
        </w:rPr>
        <w:t xml:space="preserve"> درمان</w:t>
      </w:r>
      <w:r w:rsidR="009C565B" w:rsidRPr="009C565B">
        <w:rPr>
          <w:rFonts w:cs="B Nazanin" w:hint="cs"/>
          <w:kern w:val="0"/>
          <w:sz w:val="24"/>
          <w:rtl/>
          <w14:ligatures w14:val="none"/>
        </w:rPr>
        <w:t>ی</w:t>
      </w:r>
      <w:r w:rsidR="009C565B" w:rsidRPr="009C565B">
        <w:rPr>
          <w:rFonts w:cs="B Nazanin"/>
          <w:kern w:val="0"/>
          <w:sz w:val="24"/>
          <w:rtl/>
          <w14:ligatures w14:val="none"/>
        </w:rPr>
        <w:t xml:space="preserve"> ممکن است سالمندان را مجبور به کاهش مصرف داروها، تأخ</w:t>
      </w:r>
      <w:r w:rsidR="009C565B" w:rsidRPr="009C565B">
        <w:rPr>
          <w:rFonts w:cs="B Nazanin" w:hint="cs"/>
          <w:kern w:val="0"/>
          <w:sz w:val="24"/>
          <w:rtl/>
          <w14:ligatures w14:val="none"/>
        </w:rPr>
        <w:t>ی</w:t>
      </w:r>
      <w:r w:rsidR="009C565B" w:rsidRPr="009C565B">
        <w:rPr>
          <w:rFonts w:cs="B Nazanin" w:hint="eastAsia"/>
          <w:kern w:val="0"/>
          <w:sz w:val="24"/>
          <w:rtl/>
          <w14:ligatures w14:val="none"/>
        </w:rPr>
        <w:t>ر</w:t>
      </w:r>
      <w:r w:rsidR="009C565B" w:rsidRPr="009C565B">
        <w:rPr>
          <w:rFonts w:cs="B Nazanin"/>
          <w:kern w:val="0"/>
          <w:sz w:val="24"/>
          <w:rtl/>
          <w14:ligatures w14:val="none"/>
        </w:rPr>
        <w:t xml:space="preserve"> در مراجعه به پزشک </w:t>
      </w:r>
      <w:r w:rsidR="009C565B" w:rsidRPr="009C565B">
        <w:rPr>
          <w:rFonts w:cs="B Nazanin" w:hint="cs"/>
          <w:kern w:val="0"/>
          <w:sz w:val="24"/>
          <w:rtl/>
          <w14:ligatures w14:val="none"/>
        </w:rPr>
        <w:t>ی</w:t>
      </w:r>
      <w:r w:rsidR="009C565B" w:rsidRPr="009C565B">
        <w:rPr>
          <w:rFonts w:cs="B Nazanin" w:hint="eastAsia"/>
          <w:kern w:val="0"/>
          <w:sz w:val="24"/>
          <w:rtl/>
          <w14:ligatures w14:val="none"/>
        </w:rPr>
        <w:t>ا</w:t>
      </w:r>
      <w:r w:rsidR="009C565B" w:rsidRPr="009C565B">
        <w:rPr>
          <w:rFonts w:cs="B Nazanin"/>
          <w:kern w:val="0"/>
          <w:sz w:val="24"/>
          <w:rtl/>
          <w14:ligatures w14:val="none"/>
        </w:rPr>
        <w:t xml:space="preserve"> عدم تکم</w:t>
      </w:r>
      <w:r w:rsidR="009C565B" w:rsidRPr="009C565B">
        <w:rPr>
          <w:rFonts w:cs="B Nazanin" w:hint="cs"/>
          <w:kern w:val="0"/>
          <w:sz w:val="24"/>
          <w:rtl/>
          <w14:ligatures w14:val="none"/>
        </w:rPr>
        <w:t>ی</w:t>
      </w:r>
      <w:r w:rsidR="009C565B" w:rsidRPr="009C565B">
        <w:rPr>
          <w:rFonts w:cs="B Nazanin" w:hint="eastAsia"/>
          <w:kern w:val="0"/>
          <w:sz w:val="24"/>
          <w:rtl/>
          <w14:ligatures w14:val="none"/>
        </w:rPr>
        <w:t>ل</w:t>
      </w:r>
      <w:r w:rsidR="009C565B" w:rsidRPr="009C565B">
        <w:rPr>
          <w:rFonts w:cs="B Nazanin"/>
          <w:kern w:val="0"/>
          <w:sz w:val="24"/>
          <w:rtl/>
          <w14:ligatures w14:val="none"/>
        </w:rPr>
        <w:t xml:space="preserve"> دوره‌ها</w:t>
      </w:r>
      <w:r w:rsidR="009C565B" w:rsidRPr="009C565B">
        <w:rPr>
          <w:rFonts w:cs="B Nazanin" w:hint="cs"/>
          <w:kern w:val="0"/>
          <w:sz w:val="24"/>
          <w:rtl/>
          <w14:ligatures w14:val="none"/>
        </w:rPr>
        <w:t>ی</w:t>
      </w:r>
      <w:r w:rsidR="009C565B" w:rsidRPr="009C565B">
        <w:rPr>
          <w:rFonts w:cs="B Nazanin"/>
          <w:kern w:val="0"/>
          <w:sz w:val="24"/>
          <w:rtl/>
          <w14:ligatures w14:val="none"/>
        </w:rPr>
        <w:t xml:space="preserve"> درمان</w:t>
      </w:r>
      <w:r w:rsidR="009C565B" w:rsidRPr="009C565B">
        <w:rPr>
          <w:rFonts w:cs="B Nazanin" w:hint="cs"/>
          <w:kern w:val="0"/>
          <w:sz w:val="24"/>
          <w:rtl/>
          <w14:ligatures w14:val="none"/>
        </w:rPr>
        <w:t>ی</w:t>
      </w:r>
      <w:r w:rsidR="009C565B" w:rsidRPr="009C565B">
        <w:rPr>
          <w:rFonts w:cs="B Nazanin"/>
          <w:kern w:val="0"/>
          <w:sz w:val="24"/>
          <w:rtl/>
          <w14:ligatures w14:val="none"/>
        </w:rPr>
        <w:t xml:space="preserve"> کند که ا</w:t>
      </w:r>
      <w:r w:rsidR="009C565B" w:rsidRPr="009C565B">
        <w:rPr>
          <w:rFonts w:cs="B Nazanin" w:hint="cs"/>
          <w:kern w:val="0"/>
          <w:sz w:val="24"/>
          <w:rtl/>
          <w14:ligatures w14:val="none"/>
        </w:rPr>
        <w:t>ی</w:t>
      </w:r>
      <w:r w:rsidR="009C565B" w:rsidRPr="009C565B">
        <w:rPr>
          <w:rFonts w:cs="B Nazanin" w:hint="eastAsia"/>
          <w:kern w:val="0"/>
          <w:sz w:val="24"/>
          <w:rtl/>
          <w14:ligatures w14:val="none"/>
        </w:rPr>
        <w:t>ن</w:t>
      </w:r>
      <w:r w:rsidR="009C565B" w:rsidRPr="009C565B">
        <w:rPr>
          <w:rFonts w:cs="B Nazanin"/>
          <w:kern w:val="0"/>
          <w:sz w:val="24"/>
          <w:rtl/>
          <w14:ligatures w14:val="none"/>
        </w:rPr>
        <w:t xml:space="preserve"> امر به‌نوبه خود باعث بدتر شدن وضع</w:t>
      </w:r>
      <w:r w:rsidR="009C565B" w:rsidRPr="009C565B">
        <w:rPr>
          <w:rFonts w:cs="B Nazanin" w:hint="cs"/>
          <w:kern w:val="0"/>
          <w:sz w:val="24"/>
          <w:rtl/>
          <w14:ligatures w14:val="none"/>
        </w:rPr>
        <w:t>ی</w:t>
      </w:r>
      <w:r w:rsidR="009C565B" w:rsidRPr="009C565B">
        <w:rPr>
          <w:rFonts w:cs="B Nazanin" w:hint="eastAsia"/>
          <w:kern w:val="0"/>
          <w:sz w:val="24"/>
          <w:rtl/>
          <w14:ligatures w14:val="none"/>
        </w:rPr>
        <w:t>ت</w:t>
      </w:r>
      <w:r w:rsidR="009C565B" w:rsidRPr="009C565B">
        <w:rPr>
          <w:rFonts w:cs="B Nazanin"/>
          <w:kern w:val="0"/>
          <w:sz w:val="24"/>
          <w:rtl/>
          <w14:ligatures w14:val="none"/>
        </w:rPr>
        <w:t xml:space="preserve"> سلامت</w:t>
      </w:r>
      <w:r w:rsidR="009C565B" w:rsidRPr="009C565B">
        <w:rPr>
          <w:rFonts w:cs="B Nazanin" w:hint="cs"/>
          <w:kern w:val="0"/>
          <w:sz w:val="24"/>
          <w:rtl/>
          <w14:ligatures w14:val="none"/>
        </w:rPr>
        <w:t>ی</w:t>
      </w:r>
      <w:r w:rsidR="009C565B" w:rsidRPr="009C565B">
        <w:rPr>
          <w:rFonts w:cs="B Nazanin"/>
          <w:kern w:val="0"/>
          <w:sz w:val="24"/>
          <w:rtl/>
          <w14:ligatures w14:val="none"/>
        </w:rPr>
        <w:t xml:space="preserve"> و افزا</w:t>
      </w:r>
      <w:r w:rsidR="009C565B" w:rsidRPr="009C565B">
        <w:rPr>
          <w:rFonts w:cs="B Nazanin" w:hint="cs"/>
          <w:kern w:val="0"/>
          <w:sz w:val="24"/>
          <w:rtl/>
          <w14:ligatures w14:val="none"/>
        </w:rPr>
        <w:t>ی</w:t>
      </w:r>
      <w:r w:rsidR="009C565B" w:rsidRPr="009C565B">
        <w:rPr>
          <w:rFonts w:cs="B Nazanin" w:hint="eastAsia"/>
          <w:kern w:val="0"/>
          <w:sz w:val="24"/>
          <w:rtl/>
          <w14:ligatures w14:val="none"/>
        </w:rPr>
        <w:t>ش</w:t>
      </w:r>
      <w:r w:rsidR="009C565B" w:rsidRPr="009C565B">
        <w:rPr>
          <w:rFonts w:cs="B Nazanin"/>
          <w:kern w:val="0"/>
          <w:sz w:val="24"/>
          <w:rtl/>
          <w14:ligatures w14:val="none"/>
        </w:rPr>
        <w:t xml:space="preserve"> هز</w:t>
      </w:r>
      <w:r w:rsidR="009C565B" w:rsidRPr="009C565B">
        <w:rPr>
          <w:rFonts w:cs="B Nazanin" w:hint="cs"/>
          <w:kern w:val="0"/>
          <w:sz w:val="24"/>
          <w:rtl/>
          <w14:ligatures w14:val="none"/>
        </w:rPr>
        <w:t>ی</w:t>
      </w:r>
      <w:r w:rsidR="009C565B" w:rsidRPr="009C565B">
        <w:rPr>
          <w:rFonts w:cs="B Nazanin" w:hint="eastAsia"/>
          <w:kern w:val="0"/>
          <w:sz w:val="24"/>
          <w:rtl/>
          <w14:ligatures w14:val="none"/>
        </w:rPr>
        <w:t>نه‌ها</w:t>
      </w:r>
      <w:r w:rsidR="009C565B" w:rsidRPr="009C565B">
        <w:rPr>
          <w:rFonts w:cs="B Nazanin" w:hint="cs"/>
          <w:kern w:val="0"/>
          <w:sz w:val="24"/>
          <w:rtl/>
          <w14:ligatures w14:val="none"/>
        </w:rPr>
        <w:t>ی</w:t>
      </w:r>
      <w:r w:rsidR="009C565B" w:rsidRPr="009C565B">
        <w:rPr>
          <w:rFonts w:cs="B Nazanin"/>
          <w:kern w:val="0"/>
          <w:sz w:val="24"/>
          <w:rtl/>
          <w14:ligatures w14:val="none"/>
        </w:rPr>
        <w:t xml:space="preserve"> آ</w:t>
      </w:r>
      <w:r w:rsidR="009C565B" w:rsidRPr="009C565B">
        <w:rPr>
          <w:rFonts w:cs="B Nazanin" w:hint="cs"/>
          <w:kern w:val="0"/>
          <w:sz w:val="24"/>
          <w:rtl/>
          <w14:ligatures w14:val="none"/>
        </w:rPr>
        <w:t>ی</w:t>
      </w:r>
      <w:r w:rsidR="009C565B" w:rsidRPr="009C565B">
        <w:rPr>
          <w:rFonts w:cs="B Nazanin" w:hint="eastAsia"/>
          <w:kern w:val="0"/>
          <w:sz w:val="24"/>
          <w:rtl/>
          <w14:ligatures w14:val="none"/>
        </w:rPr>
        <w:t>نده</w:t>
      </w:r>
      <w:r w:rsidR="009C565B" w:rsidRPr="009C565B">
        <w:rPr>
          <w:rFonts w:cs="B Nazanin"/>
          <w:kern w:val="0"/>
          <w:sz w:val="24"/>
          <w:rtl/>
          <w14:ligatures w14:val="none"/>
        </w:rPr>
        <w:t xml:space="preserve"> م</w:t>
      </w:r>
      <w:r w:rsidR="009C565B" w:rsidRPr="009C565B">
        <w:rPr>
          <w:rFonts w:cs="B Nazanin" w:hint="cs"/>
          <w:kern w:val="0"/>
          <w:sz w:val="24"/>
          <w:rtl/>
          <w14:ligatures w14:val="none"/>
        </w:rPr>
        <w:t>ی‌</w:t>
      </w:r>
      <w:r w:rsidR="009C565B" w:rsidRPr="009C565B">
        <w:rPr>
          <w:rFonts w:cs="B Nazanin" w:hint="eastAsia"/>
          <w:kern w:val="0"/>
          <w:sz w:val="24"/>
          <w:rtl/>
          <w14:ligatures w14:val="none"/>
        </w:rPr>
        <w:t>شود</w:t>
      </w:r>
      <w:r w:rsidR="009C565B" w:rsidRPr="009C565B">
        <w:rPr>
          <w:rFonts w:cs="B Nazanin"/>
          <w:kern w:val="0"/>
          <w:sz w:val="24"/>
          <w14:ligatures w14:val="none"/>
        </w:rPr>
        <w:t>.</w:t>
      </w:r>
    </w:p>
    <w:p w14:paraId="34D7A608" w14:textId="6A6A08C7" w:rsidR="002F3851" w:rsidRPr="009C565B" w:rsidRDefault="002F3851" w:rsidP="000E6183">
      <w:pPr>
        <w:pStyle w:val="ListParagraph"/>
        <w:bidi/>
        <w:jc w:val="both"/>
        <w:rPr>
          <w:rFonts w:cs="B Nazanin"/>
          <w:kern w:val="0"/>
          <w:sz w:val="24"/>
          <w14:ligatures w14:val="none"/>
        </w:rPr>
      </w:pPr>
    </w:p>
    <w:p w14:paraId="7649F456" w14:textId="77777777" w:rsidR="00A2206A" w:rsidRDefault="00A2206A" w:rsidP="000E6183">
      <w:pPr>
        <w:bidi/>
        <w:jc w:val="both"/>
        <w:rPr>
          <w:b/>
          <w:bCs/>
        </w:rPr>
      </w:pPr>
    </w:p>
    <w:p w14:paraId="1840F314" w14:textId="69DD9FD7" w:rsidR="00A2206A" w:rsidRDefault="00A2206A" w:rsidP="000E6183">
      <w:pPr>
        <w:bidi/>
        <w:jc w:val="both"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1EAAC860" w14:textId="321814FF" w:rsidR="009C565B" w:rsidRDefault="009C565B" w:rsidP="000E6183">
      <w:pPr>
        <w:bidi/>
        <w:jc w:val="both"/>
        <w:rPr>
          <w:rtl/>
        </w:rPr>
      </w:pPr>
      <w:r w:rsidRPr="009C565B">
        <w:rPr>
          <w:rtl/>
        </w:rPr>
        <w:t>پژوهش صرفاً به سالمندان مبتلا به ب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مار</w:t>
      </w:r>
      <w:r w:rsidRPr="009C565B">
        <w:rPr>
          <w:rFonts w:hint="cs"/>
          <w:rtl/>
        </w:rPr>
        <w:t>ی‌</w:t>
      </w:r>
      <w:r w:rsidRPr="009C565B">
        <w:rPr>
          <w:rFonts w:hint="eastAsia"/>
          <w:rtl/>
        </w:rPr>
        <w:t>ها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مزمن در شهر سمنان در سال 1401 محدود م</w:t>
      </w:r>
      <w:r w:rsidRPr="009C565B">
        <w:rPr>
          <w:rFonts w:hint="cs"/>
          <w:rtl/>
        </w:rPr>
        <w:t>ی‌</w:t>
      </w:r>
      <w:r w:rsidRPr="009C565B">
        <w:rPr>
          <w:rFonts w:hint="eastAsia"/>
          <w:rtl/>
        </w:rPr>
        <w:t>شود</w:t>
      </w:r>
      <w:r w:rsidRPr="009C565B">
        <w:rPr>
          <w:rtl/>
        </w:rPr>
        <w:t>. ا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ن</w:t>
      </w:r>
      <w:r w:rsidRPr="009C565B">
        <w:rPr>
          <w:rtl/>
        </w:rPr>
        <w:t xml:space="preserve"> امر تعم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م‌پذ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ر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نتا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ج</w:t>
      </w:r>
      <w:r w:rsidRPr="009C565B">
        <w:rPr>
          <w:rtl/>
        </w:rPr>
        <w:t xml:space="preserve"> به سا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ر</w:t>
      </w:r>
      <w:r w:rsidRPr="009C565B">
        <w:rPr>
          <w:rtl/>
        </w:rPr>
        <w:t xml:space="preserve"> مناطق جغراف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ا</w:t>
      </w:r>
      <w:r w:rsidRPr="009C565B">
        <w:rPr>
          <w:rFonts w:hint="cs"/>
          <w:rtl/>
        </w:rPr>
        <w:t>یی</w:t>
      </w:r>
      <w:r w:rsidRPr="009C565B">
        <w:rPr>
          <w:rFonts w:hint="eastAsia"/>
          <w:rtl/>
        </w:rPr>
        <w:t>،</w:t>
      </w:r>
      <w:r w:rsidRPr="009C565B">
        <w:rPr>
          <w:rtl/>
        </w:rPr>
        <w:t xml:space="preserve"> گروه‌ها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سن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د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گر</w:t>
      </w:r>
      <w:r w:rsidRPr="009C565B">
        <w:rPr>
          <w:rtl/>
        </w:rPr>
        <w:t xml:space="preserve"> 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ا</w:t>
      </w:r>
      <w:r w:rsidRPr="009C565B">
        <w:rPr>
          <w:rtl/>
        </w:rPr>
        <w:t xml:space="preserve"> دوره‌ها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زمان</w:t>
      </w:r>
      <w:r w:rsidRPr="009C565B">
        <w:rPr>
          <w:rFonts w:hint="cs"/>
          <w:rtl/>
        </w:rPr>
        <w:t>ی</w:t>
      </w:r>
      <w:r w:rsidRPr="009C565B">
        <w:rPr>
          <w:rtl/>
        </w:rPr>
        <w:t xml:space="preserve"> متفاوت را محدود م</w:t>
      </w:r>
      <w:r w:rsidRPr="009C565B">
        <w:rPr>
          <w:rFonts w:hint="cs"/>
          <w:rtl/>
        </w:rPr>
        <w:t>ی‌</w:t>
      </w:r>
      <w:r w:rsidRPr="009C565B">
        <w:rPr>
          <w:rFonts w:hint="eastAsia"/>
          <w:rtl/>
        </w:rPr>
        <w:t>کند</w:t>
      </w:r>
      <w:r w:rsidRPr="009C565B">
        <w:rPr>
          <w:rtl/>
        </w:rPr>
        <w:t>.</w:t>
      </w:r>
    </w:p>
    <w:p w14:paraId="12D3F896" w14:textId="46E37275" w:rsidR="002F3851" w:rsidRPr="0097793B" w:rsidRDefault="002F3851" w:rsidP="000E6183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lastRenderedPageBreak/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5E232040" w14:textId="77777777" w:rsidR="009C565B" w:rsidRDefault="009C565B" w:rsidP="000E6183">
      <w:pPr>
        <w:bidi/>
        <w:jc w:val="both"/>
        <w:rPr>
          <w:rtl/>
        </w:rPr>
      </w:pPr>
      <w:r>
        <w:rPr>
          <w:rtl/>
        </w:rPr>
        <w:t>سالمندان مبتلا به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مزمن و خانواده‌ها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</w:p>
    <w:p w14:paraId="04991EF4" w14:textId="77777777" w:rsidR="009C565B" w:rsidRDefault="009C565B" w:rsidP="000E6183">
      <w:pPr>
        <w:bidi/>
        <w:jc w:val="both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است‌گذاران</w:t>
      </w:r>
      <w:r>
        <w:rPr>
          <w:rtl/>
        </w:rPr>
        <w:t xml:space="preserve"> و 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حوزه سلامت و رفاه اجتماع</w:t>
      </w:r>
      <w:r>
        <w:rPr>
          <w:rFonts w:hint="cs"/>
          <w:rtl/>
        </w:rPr>
        <w:t>ی</w:t>
      </w:r>
    </w:p>
    <w:p w14:paraId="7008B17B" w14:textId="0145391B" w:rsidR="009C565B" w:rsidRDefault="009C565B" w:rsidP="000E6183">
      <w:pPr>
        <w:bidi/>
        <w:jc w:val="both"/>
        <w:rPr>
          <w:rtl/>
        </w:rPr>
      </w:pPr>
      <w:r>
        <w:rPr>
          <w:rFonts w:hint="eastAsia"/>
          <w:rtl/>
        </w:rPr>
        <w:t>پژوهشگران</w:t>
      </w:r>
      <w:r>
        <w:rPr>
          <w:rtl/>
        </w:rPr>
        <w:t xml:space="preserve"> و دانشجو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حوزه بهداشت عموم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سالمند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اقتصاد سلامت</w:t>
      </w:r>
    </w:p>
    <w:p w14:paraId="042E26B8" w14:textId="73D93D11" w:rsidR="002F3851" w:rsidRDefault="002F3851" w:rsidP="000E6183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57732235" w14:textId="4BA63C72" w:rsidR="009C565B" w:rsidRDefault="009C565B" w:rsidP="000E6183">
      <w:pPr>
        <w:bidi/>
        <w:jc w:val="both"/>
        <w:rPr>
          <w:rtl/>
        </w:rPr>
      </w:pPr>
      <w:r w:rsidRPr="009C565B">
        <w:rPr>
          <w:rtl/>
        </w:rPr>
        <w:t>خ</w:t>
      </w:r>
      <w:r w:rsidRPr="009C565B">
        <w:rPr>
          <w:rFonts w:hint="cs"/>
          <w:rtl/>
        </w:rPr>
        <w:t>ی</w:t>
      </w:r>
      <w:r w:rsidRPr="009C565B">
        <w:rPr>
          <w:rFonts w:hint="eastAsia"/>
          <w:rtl/>
        </w:rPr>
        <w:t>ر</w:t>
      </w:r>
    </w:p>
    <w:p w14:paraId="010410E7" w14:textId="7947ED9A" w:rsidR="0067709B" w:rsidRDefault="0067709B" w:rsidP="000E6183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bookmarkStart w:id="0" w:name="_Hlk183439927"/>
    <w:p w14:paraId="6833057D" w14:textId="70ECF93B" w:rsidR="009C565B" w:rsidRPr="009C565B" w:rsidRDefault="009C565B" w:rsidP="000E6183">
      <w:pPr>
        <w:bidi/>
        <w:jc w:val="both"/>
        <w:rPr>
          <w:rFonts w:asciiTheme="majorBidi" w:hAnsiTheme="majorBidi" w:cstheme="majorBidi"/>
          <w:sz w:val="22"/>
          <w:rtl/>
        </w:rPr>
      </w:pPr>
      <w:r>
        <w:rPr>
          <w:rFonts w:asciiTheme="majorBidi" w:hAnsiTheme="majorBidi" w:cstheme="majorBidi"/>
          <w:sz w:val="22"/>
        </w:rPr>
        <w:fldChar w:fldCharType="begin"/>
      </w:r>
      <w:r>
        <w:rPr>
          <w:rFonts w:asciiTheme="majorBidi" w:hAnsiTheme="majorBidi" w:cstheme="majorBidi"/>
          <w:sz w:val="22"/>
        </w:rPr>
        <w:instrText>HYPERLINK "https://pubmed.ncbi.nlm.nih.gov/38505679/"</w:instrText>
      </w:r>
      <w:r>
        <w:rPr>
          <w:rFonts w:asciiTheme="majorBidi" w:hAnsiTheme="majorBidi" w:cstheme="majorBidi"/>
          <w:sz w:val="22"/>
        </w:rPr>
      </w:r>
      <w:r>
        <w:rPr>
          <w:rFonts w:asciiTheme="majorBidi" w:hAnsiTheme="majorBidi" w:cstheme="majorBidi"/>
          <w:sz w:val="22"/>
        </w:rPr>
        <w:fldChar w:fldCharType="separate"/>
      </w:r>
      <w:r w:rsidRPr="009C565B">
        <w:rPr>
          <w:rStyle w:val="Hyperlink"/>
          <w:rFonts w:asciiTheme="majorBidi" w:hAnsiTheme="majorBidi" w:cstheme="majorBidi"/>
          <w:sz w:val="22"/>
        </w:rPr>
        <w:t>https://</w:t>
      </w:r>
      <w:proofErr w:type="spellStart"/>
      <w:r w:rsidRPr="009C565B">
        <w:rPr>
          <w:rStyle w:val="Hyperlink"/>
          <w:rFonts w:asciiTheme="majorBidi" w:hAnsiTheme="majorBidi" w:cstheme="majorBidi"/>
          <w:sz w:val="22"/>
        </w:rPr>
        <w:t>pubmed.ncbi.nlm.nih.gov</w:t>
      </w:r>
      <w:proofErr w:type="spellEnd"/>
      <w:r w:rsidRPr="009C565B">
        <w:rPr>
          <w:rStyle w:val="Hyperlink"/>
          <w:rFonts w:asciiTheme="majorBidi" w:hAnsiTheme="majorBidi" w:cstheme="majorBidi"/>
          <w:sz w:val="22"/>
        </w:rPr>
        <w:t>/38505679</w:t>
      </w:r>
      <w:r w:rsidRPr="009C565B">
        <w:rPr>
          <w:rStyle w:val="Hyperlink"/>
          <w:rFonts w:asciiTheme="majorBidi" w:hAnsiTheme="majorBidi" w:cs="Times New Roman"/>
          <w:sz w:val="22"/>
          <w:rtl/>
        </w:rPr>
        <w:t>/</w:t>
      </w:r>
      <w:r>
        <w:rPr>
          <w:rFonts w:asciiTheme="majorBidi" w:hAnsiTheme="majorBidi" w:cstheme="majorBidi"/>
          <w:sz w:val="22"/>
        </w:rPr>
        <w:fldChar w:fldCharType="end"/>
      </w:r>
    </w:p>
    <w:p w14:paraId="79901E0F" w14:textId="69D33F5F" w:rsidR="002F3851" w:rsidRPr="009C565B" w:rsidRDefault="002F3851" w:rsidP="000E6183">
      <w:pPr>
        <w:bidi/>
        <w:jc w:val="both"/>
        <w:rPr>
          <w:rFonts w:asciiTheme="majorBidi" w:hAnsiTheme="majorBidi" w:cstheme="majorBidi"/>
          <w:b/>
          <w:bCs/>
          <w:rtl/>
        </w:rPr>
      </w:pPr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2D2B9EC6" w14:textId="77777777" w:rsidR="009C565B" w:rsidRPr="009C565B" w:rsidRDefault="009C565B" w:rsidP="000E6183">
      <w:pPr>
        <w:bidi/>
        <w:jc w:val="both"/>
        <w:rPr>
          <w:rFonts w:asciiTheme="majorBidi" w:hAnsiTheme="majorBidi" w:cstheme="majorBidi"/>
          <w:rtl/>
        </w:rPr>
      </w:pPr>
      <w:r w:rsidRPr="009C565B">
        <w:rPr>
          <w:rFonts w:asciiTheme="majorBidi" w:hAnsiTheme="majorBidi" w:cstheme="majorBidi"/>
          <w:rtl/>
        </w:rPr>
        <w:t>09181332935</w:t>
      </w:r>
    </w:p>
    <w:p w14:paraId="0701888F" w14:textId="4AD254F1" w:rsidR="009C565B" w:rsidRPr="009C565B" w:rsidRDefault="009C565B" w:rsidP="000E6183">
      <w:pPr>
        <w:bidi/>
        <w:jc w:val="both"/>
        <w:rPr>
          <w:rFonts w:asciiTheme="majorBidi" w:hAnsiTheme="majorBidi" w:cstheme="majorBidi"/>
          <w:rtl/>
        </w:rPr>
      </w:pPr>
      <w:hyperlink r:id="rId8" w:history="1">
        <w:proofErr w:type="spellStart"/>
        <w:r w:rsidRPr="009C565B">
          <w:rPr>
            <w:rStyle w:val="Hyperlink"/>
            <w:rFonts w:asciiTheme="majorBidi" w:hAnsiTheme="majorBidi" w:cstheme="majorBidi"/>
          </w:rPr>
          <w:t>ghribihsa@gmail.com</w:t>
        </w:r>
        <w:proofErr w:type="spellEnd"/>
      </w:hyperlink>
    </w:p>
    <w:p w14:paraId="307EC5A5" w14:textId="0544E025" w:rsidR="009C565B" w:rsidRDefault="002F3851" w:rsidP="000E6183">
      <w:pPr>
        <w:bidi/>
        <w:jc w:val="both"/>
        <w:rPr>
          <w:rFonts w:asciiTheme="majorBidi" w:hAnsiTheme="majorBidi" w:cstheme="majorBidi"/>
          <w:kern w:val="2"/>
          <w:sz w:val="22"/>
          <w:rtl/>
          <w14:ligatures w14:val="standardContextual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1" w:name="_Hlk183417615"/>
      <w:r w:rsidR="00F95520">
        <w:rPr>
          <w:rFonts w:hint="cs"/>
          <w:b/>
          <w:bCs/>
          <w:rtl/>
          <w:lang w:bidi="fa-IR"/>
        </w:rPr>
        <w:t xml:space="preserve">حداکثر </w:t>
      </w:r>
      <w:r w:rsidR="00AE68D2">
        <w:rPr>
          <w:rFonts w:hint="cs"/>
          <w:b/>
          <w:bCs/>
          <w:rtl/>
          <w:lang w:bidi="fa-IR"/>
        </w:rPr>
        <w:t>4</w:t>
      </w:r>
      <w:r w:rsidR="00F95520">
        <w:rPr>
          <w:rFonts w:hint="cs"/>
          <w:b/>
          <w:bCs/>
          <w:rtl/>
          <w:lang w:bidi="fa-IR"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  <w:bookmarkEnd w:id="0"/>
      <w:bookmarkEnd w:id="1"/>
    </w:p>
    <w:p w14:paraId="2DF410A1" w14:textId="77777777" w:rsidR="009C565B" w:rsidRPr="009C565B" w:rsidRDefault="009C565B" w:rsidP="000E6183">
      <w:pPr>
        <w:jc w:val="both"/>
        <w:rPr>
          <w:rFonts w:asciiTheme="majorBidi" w:hAnsiTheme="majorBidi" w:cstheme="majorBidi"/>
          <w:kern w:val="2"/>
          <w:sz w:val="22"/>
          <w14:ligatures w14:val="standardContextual"/>
        </w:rPr>
      </w:pPr>
    </w:p>
    <w:p w14:paraId="072EAEC2" w14:textId="389BC8C3" w:rsidR="009C565B" w:rsidRPr="009C565B" w:rsidRDefault="009C565B" w:rsidP="000E6183">
      <w:pPr>
        <w:jc w:val="both"/>
        <w:rPr>
          <w:rFonts w:asciiTheme="majorBidi" w:hAnsiTheme="majorBidi" w:cstheme="majorBidi"/>
          <w:kern w:val="2"/>
          <w:sz w:val="22"/>
          <w14:ligatures w14:val="standardContextual"/>
        </w:rPr>
      </w:pPr>
      <w:r w:rsidRPr="009C565B">
        <w:rPr>
          <w:rFonts w:asciiTheme="majorBidi" w:hAnsiTheme="majorBidi" w:cstheme="majorBidi"/>
          <w:kern w:val="2"/>
          <w:sz w:val="22"/>
          <w14:ligatures w14:val="standardContextual"/>
        </w:rPr>
        <w:t>1.</w:t>
      </w:r>
      <w:r w:rsidRPr="009C565B">
        <w:rPr>
          <w:rFonts w:asciiTheme="majorBidi" w:hAnsiTheme="majorBidi" w:cstheme="majorBidi"/>
          <w:kern w:val="2"/>
          <w:sz w:val="22"/>
          <w14:ligatures w14:val="standardContextual"/>
        </w:rPr>
        <w:tab/>
        <w:t>Wang Z, Li X, Chen M. Catastrophic health expenditures and its inequality in elderly households with chronic disease patients in China. Int J Equity Health. 2015;14(8):1-10.</w:t>
      </w:r>
    </w:p>
    <w:p w14:paraId="24F2F9C8" w14:textId="4B71BA3B" w:rsidR="009C565B" w:rsidRPr="009C565B" w:rsidRDefault="009C565B" w:rsidP="000E6183">
      <w:pPr>
        <w:jc w:val="both"/>
        <w:rPr>
          <w:rFonts w:asciiTheme="majorBidi" w:hAnsiTheme="majorBidi" w:cstheme="majorBidi"/>
          <w:kern w:val="2"/>
          <w:sz w:val="22"/>
          <w14:ligatures w14:val="standardContextual"/>
        </w:rPr>
      </w:pPr>
      <w:r w:rsidRPr="009C565B">
        <w:rPr>
          <w:rFonts w:asciiTheme="majorBidi" w:hAnsiTheme="majorBidi" w:cstheme="majorBidi"/>
          <w:kern w:val="2"/>
          <w:sz w:val="22"/>
          <w14:ligatures w14:val="standardContextual"/>
        </w:rPr>
        <w:t>2.</w:t>
      </w:r>
      <w:r w:rsidRPr="009C565B">
        <w:rPr>
          <w:rFonts w:asciiTheme="majorBidi" w:hAnsiTheme="majorBidi" w:cstheme="majorBidi"/>
          <w:kern w:val="2"/>
          <w:sz w:val="22"/>
          <w14:ligatures w14:val="standardContextual"/>
        </w:rPr>
        <w:tab/>
      </w:r>
      <w:proofErr w:type="spellStart"/>
      <w:r w:rsidRPr="009C565B">
        <w:rPr>
          <w:rFonts w:asciiTheme="majorBidi" w:hAnsiTheme="majorBidi" w:cstheme="majorBidi"/>
          <w:kern w:val="2"/>
          <w:sz w:val="22"/>
          <w14:ligatures w14:val="standardContextual"/>
        </w:rPr>
        <w:t>Mobaraki</w:t>
      </w:r>
      <w:proofErr w:type="spellEnd"/>
      <w:r w:rsidRPr="009C565B">
        <w:rPr>
          <w:rFonts w:asciiTheme="majorBidi" w:hAnsiTheme="majorBidi" w:cstheme="majorBidi"/>
          <w:kern w:val="2"/>
          <w:sz w:val="22"/>
          <w14:ligatures w14:val="standardContextual"/>
        </w:rPr>
        <w:t xml:space="preserve"> H, Rezapour A, </w:t>
      </w:r>
      <w:proofErr w:type="spellStart"/>
      <w:r w:rsidRPr="009C565B">
        <w:rPr>
          <w:rFonts w:asciiTheme="majorBidi" w:hAnsiTheme="majorBidi" w:cstheme="majorBidi"/>
          <w:kern w:val="2"/>
          <w:sz w:val="22"/>
          <w14:ligatures w14:val="standardContextual"/>
        </w:rPr>
        <w:t>Rahimnia</w:t>
      </w:r>
      <w:proofErr w:type="spellEnd"/>
      <w:r w:rsidRPr="009C565B">
        <w:rPr>
          <w:rFonts w:asciiTheme="majorBidi" w:hAnsiTheme="majorBidi" w:cstheme="majorBidi"/>
          <w:kern w:val="2"/>
          <w:sz w:val="22"/>
          <w14:ligatures w14:val="standardContextual"/>
        </w:rPr>
        <w:t xml:space="preserve"> R, Asadi H, </w:t>
      </w:r>
      <w:proofErr w:type="spellStart"/>
      <w:r w:rsidRPr="009C565B">
        <w:rPr>
          <w:rFonts w:asciiTheme="majorBidi" w:hAnsiTheme="majorBidi" w:cstheme="majorBidi"/>
          <w:kern w:val="2"/>
          <w:sz w:val="22"/>
          <w14:ligatures w14:val="standardContextual"/>
        </w:rPr>
        <w:t>Ghavamiazad</w:t>
      </w:r>
      <w:proofErr w:type="spellEnd"/>
      <w:r w:rsidRPr="009C565B">
        <w:rPr>
          <w:rFonts w:asciiTheme="majorBidi" w:hAnsiTheme="majorBidi" w:cstheme="majorBidi"/>
          <w:kern w:val="2"/>
          <w:sz w:val="22"/>
          <w14:ligatures w14:val="standardContextual"/>
        </w:rPr>
        <w:t xml:space="preserve"> Z, </w:t>
      </w:r>
      <w:proofErr w:type="spellStart"/>
      <w:r w:rsidRPr="009C565B">
        <w:rPr>
          <w:rFonts w:asciiTheme="majorBidi" w:hAnsiTheme="majorBidi" w:cstheme="majorBidi"/>
          <w:kern w:val="2"/>
          <w:sz w:val="22"/>
          <w14:ligatures w14:val="standardContextual"/>
        </w:rPr>
        <w:t>Jouyani</w:t>
      </w:r>
      <w:proofErr w:type="spellEnd"/>
      <w:r w:rsidRPr="009C565B">
        <w:rPr>
          <w:rFonts w:asciiTheme="majorBidi" w:hAnsiTheme="majorBidi" w:cstheme="majorBidi"/>
          <w:kern w:val="2"/>
          <w:sz w:val="22"/>
          <w14:ligatures w14:val="standardContextual"/>
        </w:rPr>
        <w:t xml:space="preserve"> Y. Catastrophic health expenditure and its determinants in older adults in Tehran, Iran. Caspian J Health Res. 2018;3(3):69-74.</w:t>
      </w:r>
    </w:p>
    <w:p w14:paraId="18653511" w14:textId="650237A8" w:rsidR="009C565B" w:rsidRPr="009C565B" w:rsidRDefault="009C565B" w:rsidP="000E6183">
      <w:pPr>
        <w:jc w:val="both"/>
        <w:rPr>
          <w:rFonts w:asciiTheme="majorBidi" w:hAnsiTheme="majorBidi" w:cstheme="majorBidi"/>
          <w:kern w:val="2"/>
          <w:sz w:val="22"/>
          <w14:ligatures w14:val="standardContextual"/>
        </w:rPr>
      </w:pPr>
      <w:r w:rsidRPr="009C565B">
        <w:rPr>
          <w:rFonts w:asciiTheme="majorBidi" w:hAnsiTheme="majorBidi" w:cstheme="majorBidi"/>
          <w:kern w:val="2"/>
          <w:sz w:val="22"/>
          <w14:ligatures w14:val="standardContextual"/>
        </w:rPr>
        <w:t>3.</w:t>
      </w:r>
      <w:r w:rsidRPr="009C565B">
        <w:rPr>
          <w:rFonts w:asciiTheme="majorBidi" w:hAnsiTheme="majorBidi" w:cstheme="majorBidi"/>
          <w:kern w:val="2"/>
          <w:sz w:val="22"/>
          <w14:ligatures w14:val="standardContextual"/>
        </w:rPr>
        <w:tab/>
        <w:t>Jacobs B, de Groot R, Antunes AF. Financial access to health care for older people in Cambodia: 10-year trends (2004-14) and determinants of catastrophic health expenses. Int J Equity Health. 2016;15(94):1-9.</w:t>
      </w:r>
    </w:p>
    <w:p w14:paraId="0671B217" w14:textId="211E1A26" w:rsidR="009C565B" w:rsidRPr="009C565B" w:rsidRDefault="009C565B" w:rsidP="000E6183">
      <w:pPr>
        <w:jc w:val="both"/>
        <w:rPr>
          <w:rFonts w:asciiTheme="majorBidi" w:hAnsiTheme="majorBidi" w:cstheme="majorBidi"/>
          <w:kern w:val="2"/>
          <w:sz w:val="22"/>
          <w14:ligatures w14:val="standardContextual"/>
        </w:rPr>
      </w:pPr>
      <w:r w:rsidRPr="009C565B">
        <w:rPr>
          <w:rFonts w:asciiTheme="majorBidi" w:hAnsiTheme="majorBidi" w:cstheme="majorBidi"/>
          <w:kern w:val="2"/>
          <w:sz w:val="22"/>
          <w14:ligatures w14:val="standardContextual"/>
        </w:rPr>
        <w:t>4.</w:t>
      </w:r>
      <w:r w:rsidRPr="009C565B">
        <w:rPr>
          <w:rFonts w:asciiTheme="majorBidi" w:hAnsiTheme="majorBidi" w:cstheme="majorBidi"/>
          <w:kern w:val="2"/>
          <w:sz w:val="22"/>
          <w14:ligatures w14:val="standardContextual"/>
        </w:rPr>
        <w:tab/>
      </w:r>
      <w:proofErr w:type="spellStart"/>
      <w:r w:rsidRPr="009C565B">
        <w:rPr>
          <w:rFonts w:asciiTheme="majorBidi" w:hAnsiTheme="majorBidi" w:cstheme="majorBidi"/>
          <w:kern w:val="2"/>
          <w:sz w:val="22"/>
          <w14:ligatures w14:val="standardContextual"/>
        </w:rPr>
        <w:t>Gavarskhar</w:t>
      </w:r>
      <w:proofErr w:type="spellEnd"/>
      <w:r w:rsidRPr="009C565B">
        <w:rPr>
          <w:rFonts w:asciiTheme="majorBidi" w:hAnsiTheme="majorBidi" w:cstheme="majorBidi"/>
          <w:kern w:val="2"/>
          <w:sz w:val="22"/>
          <w14:ligatures w14:val="standardContextual"/>
        </w:rPr>
        <w:t xml:space="preserve"> F, </w:t>
      </w:r>
      <w:proofErr w:type="spellStart"/>
      <w:r w:rsidRPr="009C565B">
        <w:rPr>
          <w:rFonts w:asciiTheme="majorBidi" w:hAnsiTheme="majorBidi" w:cstheme="majorBidi"/>
          <w:kern w:val="2"/>
          <w:sz w:val="22"/>
          <w14:ligatures w14:val="standardContextual"/>
        </w:rPr>
        <w:t>Matlabi</w:t>
      </w:r>
      <w:proofErr w:type="spellEnd"/>
      <w:r w:rsidRPr="009C565B">
        <w:rPr>
          <w:rFonts w:asciiTheme="majorBidi" w:hAnsiTheme="majorBidi" w:cstheme="majorBidi"/>
          <w:kern w:val="2"/>
          <w:sz w:val="22"/>
          <w14:ligatures w14:val="standardContextual"/>
        </w:rPr>
        <w:t xml:space="preserve"> H, Gharibi F. An Iranian model for elderly care in residential long-term care institutions: a Delphi-</w:t>
      </w:r>
      <w:proofErr w:type="spellStart"/>
      <w:r w:rsidRPr="009C565B">
        <w:rPr>
          <w:rFonts w:asciiTheme="majorBidi" w:hAnsiTheme="majorBidi" w:cstheme="majorBidi"/>
          <w:kern w:val="2"/>
          <w:sz w:val="22"/>
          <w14:ligatures w14:val="standardContextual"/>
        </w:rPr>
        <w:t>ased</w:t>
      </w:r>
      <w:proofErr w:type="spellEnd"/>
      <w:r w:rsidRPr="009C565B">
        <w:rPr>
          <w:rFonts w:asciiTheme="majorBidi" w:hAnsiTheme="majorBidi" w:cstheme="majorBidi"/>
          <w:kern w:val="2"/>
          <w:sz w:val="22"/>
          <w14:ligatures w14:val="standardContextual"/>
        </w:rPr>
        <w:t xml:space="preserve"> study. Middle East J </w:t>
      </w:r>
      <w:proofErr w:type="spellStart"/>
      <w:r w:rsidRPr="009C565B">
        <w:rPr>
          <w:rFonts w:asciiTheme="majorBidi" w:hAnsiTheme="majorBidi" w:cstheme="majorBidi"/>
          <w:kern w:val="2"/>
          <w:sz w:val="22"/>
          <w14:ligatures w14:val="standardContextual"/>
        </w:rPr>
        <w:t>Rehabil</w:t>
      </w:r>
      <w:proofErr w:type="spellEnd"/>
      <w:r w:rsidRPr="009C565B">
        <w:rPr>
          <w:rFonts w:asciiTheme="majorBidi" w:hAnsiTheme="majorBidi" w:cstheme="majorBidi"/>
          <w:kern w:val="2"/>
          <w:sz w:val="22"/>
          <w14:ligatures w14:val="standardContextual"/>
        </w:rPr>
        <w:t xml:space="preserve"> Health Stud. 2021;8(3</w:t>
      </w:r>
      <w:proofErr w:type="gramStart"/>
      <w:r w:rsidRPr="009C565B">
        <w:rPr>
          <w:rFonts w:asciiTheme="majorBidi" w:hAnsiTheme="majorBidi" w:cstheme="majorBidi"/>
          <w:kern w:val="2"/>
          <w:sz w:val="22"/>
          <w14:ligatures w14:val="standardContextual"/>
        </w:rPr>
        <w:t>):</w:t>
      </w:r>
      <w:proofErr w:type="spellStart"/>
      <w:r w:rsidRPr="009C565B">
        <w:rPr>
          <w:rFonts w:asciiTheme="majorBidi" w:hAnsiTheme="majorBidi" w:cstheme="majorBidi"/>
          <w:kern w:val="2"/>
          <w:sz w:val="22"/>
          <w14:ligatures w14:val="standardContextual"/>
        </w:rPr>
        <w:t>e</w:t>
      </w:r>
      <w:proofErr w:type="gramEnd"/>
      <w:r w:rsidRPr="009C565B">
        <w:rPr>
          <w:rFonts w:asciiTheme="majorBidi" w:hAnsiTheme="majorBidi" w:cstheme="majorBidi"/>
          <w:kern w:val="2"/>
          <w:sz w:val="22"/>
          <w14:ligatures w14:val="standardContextual"/>
        </w:rPr>
        <w:t>112944</w:t>
      </w:r>
      <w:proofErr w:type="spellEnd"/>
      <w:r w:rsidRPr="009C565B">
        <w:rPr>
          <w:rFonts w:asciiTheme="majorBidi" w:hAnsiTheme="majorBidi" w:cstheme="majorBidi"/>
          <w:kern w:val="2"/>
          <w:sz w:val="22"/>
          <w14:ligatures w14:val="standardContextual"/>
        </w:rPr>
        <w:t>.</w:t>
      </w:r>
    </w:p>
    <w:sectPr w:rsidR="009C565B" w:rsidRPr="009C565B" w:rsidSect="005A6A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F640B" w14:textId="77777777" w:rsidR="008812F9" w:rsidRDefault="008812F9" w:rsidP="00AA6739">
      <w:pPr>
        <w:spacing w:after="0" w:line="240" w:lineRule="auto"/>
      </w:pPr>
      <w:r>
        <w:separator/>
      </w:r>
    </w:p>
  </w:endnote>
  <w:endnote w:type="continuationSeparator" w:id="0">
    <w:p w14:paraId="665E8A5B" w14:textId="77777777" w:rsidR="008812F9" w:rsidRDefault="008812F9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02E1" w14:textId="77777777" w:rsidR="00FF63E9" w:rsidRDefault="00FF63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 xml:space="preserve">تهیه </w:t>
          </w:r>
          <w:r w:rsidRPr="007F6C51">
            <w:rPr>
              <w:rFonts w:hint="cs"/>
              <w:b/>
              <w:bCs/>
              <w:sz w:val="20"/>
              <w:szCs w:val="18"/>
              <w:rtl/>
            </w:rPr>
            <w:t>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4983F89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19D2DD6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DF2F" w14:textId="77777777" w:rsidR="00FF63E9" w:rsidRDefault="00FF6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88704" w14:textId="77777777" w:rsidR="008812F9" w:rsidRDefault="008812F9" w:rsidP="00AA6739">
      <w:pPr>
        <w:spacing w:after="0" w:line="240" w:lineRule="auto"/>
      </w:pPr>
      <w:r>
        <w:separator/>
      </w:r>
    </w:p>
  </w:footnote>
  <w:footnote w:type="continuationSeparator" w:id="0">
    <w:p w14:paraId="12B280D6" w14:textId="77777777" w:rsidR="008812F9" w:rsidRDefault="008812F9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9042" w14:textId="77777777" w:rsidR="00FF63E9" w:rsidRDefault="00FF63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32B8566C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4B767E1B" w:rsidR="00965D68" w:rsidRDefault="007636CD" w:rsidP="00C7015B">
          <w:pPr>
            <w:pStyle w:val="Header"/>
            <w:bidi/>
            <w:rPr>
              <w:rtl/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5C934BD1" wp14:editId="6A28D575">
                <wp:simplePos x="0" y="0"/>
                <wp:positionH relativeFrom="column">
                  <wp:posOffset>-68580</wp:posOffset>
                </wp:positionH>
                <wp:positionV relativeFrom="paragraph">
                  <wp:posOffset>73660</wp:posOffset>
                </wp:positionV>
                <wp:extent cx="771525" cy="595389"/>
                <wp:effectExtent l="0" t="0" r="0" b="0"/>
                <wp:wrapTight wrapText="bothSides">
                  <wp:wrapPolygon edited="0">
                    <wp:start x="9067" y="0"/>
                    <wp:lineTo x="4800" y="2075"/>
                    <wp:lineTo x="3200" y="4841"/>
                    <wp:lineTo x="3733" y="11065"/>
                    <wp:lineTo x="0" y="18672"/>
                    <wp:lineTo x="0" y="20747"/>
                    <wp:lineTo x="19200" y="20747"/>
                    <wp:lineTo x="20800" y="20747"/>
                    <wp:lineTo x="20800" y="17981"/>
                    <wp:lineTo x="17067" y="11065"/>
                    <wp:lineTo x="17600" y="6916"/>
                    <wp:lineTo x="15467" y="2075"/>
                    <wp:lineTo x="11733" y="0"/>
                    <wp:lineTo x="9067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5953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C7015B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9F79AC0" wp14:editId="68BD62DB">
                <wp:simplePos x="0" y="0"/>
                <wp:positionH relativeFrom="column">
                  <wp:posOffset>782320</wp:posOffset>
                </wp:positionH>
                <wp:positionV relativeFrom="paragraph">
                  <wp:posOffset>114300</wp:posOffset>
                </wp:positionV>
                <wp:extent cx="904875" cy="602615"/>
                <wp:effectExtent l="0" t="0" r="9525" b="6985"/>
                <wp:wrapNone/>
                <wp:docPr id="9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101526-9AA2-FDB5-98C1-3A6EEDF1757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C7101526-9AA2-FDB5-98C1-3A6EEDF1757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prstClr val="black"/>
                            <a:schemeClr val="tx2">
                              <a:tint val="45000"/>
                              <a:satMod val="400000"/>
                            </a:scheme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brightnessContrast brigh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197" r="8283" b="6024"/>
                        <a:stretch/>
                      </pic:blipFill>
                      <pic:spPr>
                        <a:xfrm>
                          <a:off x="0" y="0"/>
                          <a:ext cx="904875" cy="602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0CAA" w14:textId="77777777" w:rsidR="00FF63E9" w:rsidRDefault="00FF63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799986">
    <w:abstractNumId w:val="3"/>
  </w:num>
  <w:num w:numId="2" w16cid:durableId="1747996536">
    <w:abstractNumId w:val="8"/>
  </w:num>
  <w:num w:numId="3" w16cid:durableId="2110196539">
    <w:abstractNumId w:val="5"/>
  </w:num>
  <w:num w:numId="4" w16cid:durableId="1353532589">
    <w:abstractNumId w:val="4"/>
  </w:num>
  <w:num w:numId="5" w16cid:durableId="1967464602">
    <w:abstractNumId w:val="7"/>
  </w:num>
  <w:num w:numId="6" w16cid:durableId="1786075400">
    <w:abstractNumId w:val="10"/>
  </w:num>
  <w:num w:numId="7" w16cid:durableId="1698383716">
    <w:abstractNumId w:val="9"/>
  </w:num>
  <w:num w:numId="8" w16cid:durableId="1047220928">
    <w:abstractNumId w:val="0"/>
  </w:num>
  <w:num w:numId="9" w16cid:durableId="828061253">
    <w:abstractNumId w:val="1"/>
  </w:num>
  <w:num w:numId="10" w16cid:durableId="386883330">
    <w:abstractNumId w:val="6"/>
  </w:num>
  <w:num w:numId="11" w16cid:durableId="1560167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06099"/>
    <w:rsid w:val="00081B5F"/>
    <w:rsid w:val="000B044D"/>
    <w:rsid w:val="000B1A47"/>
    <w:rsid w:val="000D10D5"/>
    <w:rsid w:val="000E3773"/>
    <w:rsid w:val="000E56E4"/>
    <w:rsid w:val="000E6183"/>
    <w:rsid w:val="000F3D7B"/>
    <w:rsid w:val="000F4B2B"/>
    <w:rsid w:val="000F65CE"/>
    <w:rsid w:val="00100DA5"/>
    <w:rsid w:val="00105DA3"/>
    <w:rsid w:val="00106141"/>
    <w:rsid w:val="00142885"/>
    <w:rsid w:val="001739AB"/>
    <w:rsid w:val="00182903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A7803"/>
    <w:rsid w:val="002C6CD0"/>
    <w:rsid w:val="002F35E9"/>
    <w:rsid w:val="002F3851"/>
    <w:rsid w:val="00305361"/>
    <w:rsid w:val="003156AF"/>
    <w:rsid w:val="00350323"/>
    <w:rsid w:val="00354E86"/>
    <w:rsid w:val="00365CC2"/>
    <w:rsid w:val="00380CDE"/>
    <w:rsid w:val="003853E4"/>
    <w:rsid w:val="0045547B"/>
    <w:rsid w:val="0046016C"/>
    <w:rsid w:val="00460339"/>
    <w:rsid w:val="004A6BFF"/>
    <w:rsid w:val="004B3AF8"/>
    <w:rsid w:val="004C3211"/>
    <w:rsid w:val="004F74BA"/>
    <w:rsid w:val="0055114C"/>
    <w:rsid w:val="00551499"/>
    <w:rsid w:val="0057587A"/>
    <w:rsid w:val="005A6AD7"/>
    <w:rsid w:val="005B0F61"/>
    <w:rsid w:val="005B34C7"/>
    <w:rsid w:val="005C75FF"/>
    <w:rsid w:val="005E1B66"/>
    <w:rsid w:val="005E2B09"/>
    <w:rsid w:val="006141A5"/>
    <w:rsid w:val="00634F48"/>
    <w:rsid w:val="006635FC"/>
    <w:rsid w:val="0067709B"/>
    <w:rsid w:val="006B4237"/>
    <w:rsid w:val="006B6DBF"/>
    <w:rsid w:val="006C3651"/>
    <w:rsid w:val="006F0B76"/>
    <w:rsid w:val="00720E31"/>
    <w:rsid w:val="007636CD"/>
    <w:rsid w:val="00794AFE"/>
    <w:rsid w:val="007F6C51"/>
    <w:rsid w:val="008812F9"/>
    <w:rsid w:val="008F4D7E"/>
    <w:rsid w:val="00927D70"/>
    <w:rsid w:val="00944340"/>
    <w:rsid w:val="00965D68"/>
    <w:rsid w:val="00970918"/>
    <w:rsid w:val="009730FE"/>
    <w:rsid w:val="0097793B"/>
    <w:rsid w:val="009947D8"/>
    <w:rsid w:val="009C565B"/>
    <w:rsid w:val="009E4F82"/>
    <w:rsid w:val="009F1DFE"/>
    <w:rsid w:val="00A12259"/>
    <w:rsid w:val="00A2206A"/>
    <w:rsid w:val="00A26711"/>
    <w:rsid w:val="00A42C27"/>
    <w:rsid w:val="00A6758B"/>
    <w:rsid w:val="00AA6739"/>
    <w:rsid w:val="00AA7CAA"/>
    <w:rsid w:val="00AE68D2"/>
    <w:rsid w:val="00AF0913"/>
    <w:rsid w:val="00B0220D"/>
    <w:rsid w:val="00B16790"/>
    <w:rsid w:val="00B506E0"/>
    <w:rsid w:val="00B87519"/>
    <w:rsid w:val="00B92938"/>
    <w:rsid w:val="00BD161E"/>
    <w:rsid w:val="00BF17F5"/>
    <w:rsid w:val="00BF459E"/>
    <w:rsid w:val="00C23189"/>
    <w:rsid w:val="00C451F1"/>
    <w:rsid w:val="00C62D0E"/>
    <w:rsid w:val="00C7015B"/>
    <w:rsid w:val="00C84B52"/>
    <w:rsid w:val="00C9325B"/>
    <w:rsid w:val="00CC144B"/>
    <w:rsid w:val="00CC4A42"/>
    <w:rsid w:val="00CD4B95"/>
    <w:rsid w:val="00CD5996"/>
    <w:rsid w:val="00D441A4"/>
    <w:rsid w:val="00D77ACC"/>
    <w:rsid w:val="00DF4A26"/>
    <w:rsid w:val="00E11918"/>
    <w:rsid w:val="00E21A45"/>
    <w:rsid w:val="00E772C5"/>
    <w:rsid w:val="00E83ABB"/>
    <w:rsid w:val="00F048A8"/>
    <w:rsid w:val="00F21F89"/>
    <w:rsid w:val="00F37250"/>
    <w:rsid w:val="00F95520"/>
    <w:rsid w:val="00FC538C"/>
    <w:rsid w:val="00FE3847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772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72C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C6CD0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hribihsa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DB355-9535-4F39-8AB0-2755A8C13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PRO4</cp:lastModifiedBy>
  <cp:revision>27</cp:revision>
  <cp:lastPrinted>2024-11-24T08:04:00Z</cp:lastPrinted>
  <dcterms:created xsi:type="dcterms:W3CDTF">2024-11-26T06:23:00Z</dcterms:created>
  <dcterms:modified xsi:type="dcterms:W3CDTF">2026-05-19T17:43:00Z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